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6A" w:rsidRDefault="00A9796A" w:rsidP="00E17225">
      <w:pPr>
        <w:spacing w:after="160" w:line="240" w:lineRule="auto"/>
        <w:ind w:left="-900"/>
        <w:jc w:val="center"/>
        <w:rPr>
          <w:rFonts w:ascii="Times New Roman" w:hAnsi="Times New Roman"/>
          <w:b/>
          <w:bCs/>
          <w:color w:val="000000"/>
          <w:sz w:val="28"/>
          <w:szCs w:val="28"/>
          <w:lang w:val="uk-UA"/>
        </w:rPr>
      </w:pPr>
      <w:r w:rsidRPr="00E17225">
        <w:rPr>
          <w:rFonts w:ascii="Times New Roman" w:hAnsi="Times New Roman"/>
          <w:b/>
          <w:bCs/>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663.75pt">
            <v:imagedata r:id="rId5" o:title=""/>
          </v:shape>
        </w:pict>
      </w:r>
    </w:p>
    <w:p w:rsidR="00A9796A" w:rsidRDefault="00A9796A" w:rsidP="00E17225">
      <w:pPr>
        <w:spacing w:after="160" w:line="240" w:lineRule="auto"/>
        <w:ind w:left="-900"/>
        <w:jc w:val="center"/>
        <w:rPr>
          <w:rFonts w:ascii="Times New Roman" w:hAnsi="Times New Roman"/>
          <w:b/>
          <w:bCs/>
          <w:color w:val="000000"/>
          <w:sz w:val="28"/>
          <w:szCs w:val="28"/>
          <w:lang w:val="uk-UA"/>
        </w:rPr>
      </w:pPr>
    </w:p>
    <w:p w:rsidR="00A9796A" w:rsidRDefault="00A9796A" w:rsidP="00E17225">
      <w:pPr>
        <w:spacing w:after="160" w:line="240" w:lineRule="auto"/>
        <w:ind w:left="-900"/>
        <w:jc w:val="center"/>
        <w:rPr>
          <w:rFonts w:ascii="Times New Roman" w:hAnsi="Times New Roman"/>
          <w:b/>
          <w:bCs/>
          <w:color w:val="000000"/>
          <w:sz w:val="28"/>
          <w:szCs w:val="28"/>
          <w:lang w:val="uk-UA"/>
        </w:rPr>
      </w:pPr>
    </w:p>
    <w:p w:rsidR="00A9796A" w:rsidRDefault="00A9796A" w:rsidP="00C460A9">
      <w:pPr>
        <w:spacing w:after="0" w:line="240" w:lineRule="auto"/>
        <w:rPr>
          <w:rFonts w:ascii="Times New Roman" w:hAnsi="Times New Roman"/>
          <w:sz w:val="24"/>
          <w:szCs w:val="24"/>
        </w:rPr>
      </w:pPr>
    </w:p>
    <w:tbl>
      <w:tblPr>
        <w:tblW w:w="0" w:type="auto"/>
        <w:tblLook w:val="00A0"/>
      </w:tblPr>
      <w:tblGrid>
        <w:gridCol w:w="1653"/>
        <w:gridCol w:w="7918"/>
      </w:tblGrid>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rPr>
                <w:rFonts w:ascii="Times New Roman" w:hAnsi="Times New Roman"/>
                <w:sz w:val="24"/>
                <w:szCs w:val="24"/>
              </w:rPr>
            </w:pPr>
            <w:r>
              <w:rPr>
                <w:rFonts w:ascii="Times New Roman" w:hAnsi="Times New Roman"/>
                <w:b/>
                <w:bCs/>
                <w:color w:val="000000"/>
                <w:sz w:val="24"/>
                <w:szCs w:val="24"/>
              </w:rPr>
              <w:t>Назва освітньої компоненти</w:t>
            </w:r>
          </w:p>
        </w:tc>
        <w:tc>
          <w:tcPr>
            <w:tcW w:w="0" w:type="auto"/>
            <w:tcBorders>
              <w:top w:val="single" w:sz="4" w:space="0" w:color="000000"/>
              <w:left w:val="single" w:sz="4" w:space="0" w:color="000000"/>
              <w:bottom w:val="single" w:sz="4" w:space="0" w:color="000000"/>
              <w:right w:val="single" w:sz="4" w:space="0" w:color="000000"/>
            </w:tcBorders>
          </w:tcPr>
          <w:p w:rsidR="00A9796A" w:rsidRPr="00C460A9" w:rsidRDefault="00A9796A">
            <w:pPr>
              <w:spacing w:after="0" w:line="240" w:lineRule="atLeast"/>
              <w:rPr>
                <w:rFonts w:ascii="Times New Roman" w:hAnsi="Times New Roman"/>
                <w:sz w:val="24"/>
                <w:szCs w:val="24"/>
                <w:lang w:val="uk-UA"/>
              </w:rPr>
            </w:pPr>
            <w:r>
              <w:rPr>
                <w:rFonts w:ascii="Times New Roman" w:hAnsi="Times New Roman"/>
                <w:color w:val="000000"/>
                <w:sz w:val="24"/>
                <w:szCs w:val="24"/>
                <w:lang w:val="uk-UA"/>
              </w:rPr>
              <w:t>Країнознавство</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rPr>
                <w:rFonts w:ascii="Times New Roman" w:hAnsi="Times New Roman"/>
                <w:sz w:val="24"/>
                <w:szCs w:val="24"/>
              </w:rPr>
            </w:pPr>
            <w:r>
              <w:rPr>
                <w:rFonts w:ascii="Times New Roman" w:hAnsi="Times New Roman"/>
                <w:b/>
                <w:bCs/>
                <w:color w:val="000000"/>
                <w:sz w:val="24"/>
                <w:szCs w:val="24"/>
              </w:rPr>
              <w:t>Викладач </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rPr>
                <w:rFonts w:ascii="Times New Roman" w:hAnsi="Times New Roman"/>
                <w:sz w:val="24"/>
                <w:szCs w:val="24"/>
                <w:lang w:val="uk-UA"/>
              </w:rPr>
            </w:pPr>
            <w:r>
              <w:rPr>
                <w:rFonts w:ascii="Times New Roman" w:hAnsi="Times New Roman"/>
                <w:color w:val="000000"/>
                <w:sz w:val="24"/>
                <w:szCs w:val="24"/>
                <w:lang w:val="uk-UA"/>
              </w:rPr>
              <w:t>Гончаренко Олена Миколаївна</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rPr>
                <w:rFonts w:ascii="Times New Roman" w:hAnsi="Times New Roman"/>
                <w:sz w:val="24"/>
                <w:szCs w:val="24"/>
              </w:rPr>
            </w:pPr>
            <w:r>
              <w:rPr>
                <w:rFonts w:ascii="Times New Roman" w:hAnsi="Times New Roman"/>
                <w:b/>
                <w:bCs/>
                <w:color w:val="000000"/>
                <w:sz w:val="24"/>
                <w:szCs w:val="24"/>
              </w:rPr>
              <w:t>Посилання на сайт</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rPr>
                <w:rFonts w:ascii="Times New Roman" w:hAnsi="Times New Roman"/>
                <w:sz w:val="24"/>
                <w:szCs w:val="24"/>
              </w:rPr>
            </w:pPr>
            <w:hyperlink r:id="rId6" w:history="1">
              <w:r>
                <w:rPr>
                  <w:rStyle w:val="Hyperlink"/>
                  <w:rFonts w:ascii="Times New Roman" w:hAnsi="Times New Roman"/>
                  <w:sz w:val="24"/>
                  <w:szCs w:val="24"/>
                </w:rPr>
                <w:t>http://www.kspu.edu/About/Faculty/IUkrForeignPhilology/ChairTranslation.aspx</w:t>
              </w:r>
            </w:hyperlink>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rPr>
                <w:rFonts w:ascii="Times New Roman" w:hAnsi="Times New Roman"/>
                <w:sz w:val="24"/>
                <w:szCs w:val="24"/>
              </w:rPr>
            </w:pPr>
            <w:r>
              <w:rPr>
                <w:rFonts w:ascii="Times New Roman" w:hAnsi="Times New Roman"/>
                <w:b/>
                <w:bCs/>
                <w:color w:val="000000"/>
                <w:sz w:val="24"/>
                <w:szCs w:val="24"/>
              </w:rPr>
              <w:t>Контактний тел.</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rPr>
                <w:rFonts w:ascii="Times New Roman" w:hAnsi="Times New Roman"/>
                <w:sz w:val="24"/>
                <w:szCs w:val="24"/>
              </w:rPr>
            </w:pPr>
            <w:r>
              <w:rPr>
                <w:rFonts w:ascii="Times New Roman" w:hAnsi="Times New Roman"/>
                <w:color w:val="000000"/>
                <w:sz w:val="24"/>
                <w:szCs w:val="24"/>
              </w:rPr>
              <w:t>(0552)326758</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rPr>
                <w:rFonts w:ascii="Times New Roman" w:hAnsi="Times New Roman"/>
                <w:sz w:val="24"/>
                <w:szCs w:val="24"/>
              </w:rPr>
            </w:pPr>
            <w:r>
              <w:rPr>
                <w:rFonts w:ascii="Times New Roman" w:hAnsi="Times New Roman"/>
                <w:b/>
                <w:bCs/>
                <w:color w:val="000000"/>
                <w:sz w:val="24"/>
                <w:szCs w:val="24"/>
              </w:rPr>
              <w:t>E-mail викладача:</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rPr>
                <w:rFonts w:ascii="Times New Roman" w:hAnsi="Times New Roman"/>
                <w:sz w:val="24"/>
                <w:szCs w:val="24"/>
              </w:rPr>
            </w:pPr>
            <w:r>
              <w:rPr>
                <w:rFonts w:ascii="Times New Roman" w:hAnsi="Times New Roman"/>
                <w:color w:val="000000"/>
                <w:sz w:val="24"/>
                <w:szCs w:val="24"/>
                <w:lang w:val="es-ES_tradnl"/>
              </w:rPr>
              <w:t>olenaclavel</w:t>
            </w:r>
            <w:r>
              <w:rPr>
                <w:rFonts w:ascii="Times New Roman" w:hAnsi="Times New Roman"/>
                <w:color w:val="000000"/>
                <w:sz w:val="24"/>
                <w:szCs w:val="24"/>
              </w:rPr>
              <w:t>@gmail.com</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rPr>
                <w:rFonts w:ascii="Times New Roman" w:hAnsi="Times New Roman"/>
                <w:sz w:val="24"/>
                <w:szCs w:val="24"/>
              </w:rPr>
            </w:pPr>
            <w:r>
              <w:rPr>
                <w:rFonts w:ascii="Times New Roman" w:hAnsi="Times New Roman"/>
                <w:b/>
                <w:bCs/>
                <w:color w:val="000000"/>
                <w:sz w:val="24"/>
                <w:szCs w:val="24"/>
              </w:rPr>
              <w:t>Графік консультацій</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rPr>
                <w:rFonts w:ascii="Times New Roman" w:hAnsi="Times New Roman"/>
                <w:sz w:val="24"/>
                <w:szCs w:val="24"/>
              </w:rPr>
            </w:pPr>
            <w:r>
              <w:rPr>
                <w:rFonts w:ascii="Times New Roman" w:hAnsi="Times New Roman"/>
                <w:color w:val="000000"/>
                <w:sz w:val="24"/>
                <w:szCs w:val="24"/>
              </w:rPr>
              <w:t xml:space="preserve">кожного </w:t>
            </w:r>
            <w:r>
              <w:rPr>
                <w:rFonts w:ascii="Times New Roman" w:hAnsi="Times New Roman"/>
                <w:color w:val="000000"/>
                <w:sz w:val="24"/>
                <w:szCs w:val="24"/>
                <w:lang w:val="uk-UA"/>
              </w:rPr>
              <w:t>понеділ</w:t>
            </w:r>
            <w:r>
              <w:rPr>
                <w:rFonts w:ascii="Times New Roman" w:hAnsi="Times New Roman"/>
                <w:color w:val="000000"/>
                <w:sz w:val="24"/>
                <w:szCs w:val="24"/>
              </w:rPr>
              <w:t>ка</w:t>
            </w:r>
          </w:p>
        </w:tc>
      </w:tr>
    </w:tbl>
    <w:p w:rsidR="00A9796A" w:rsidRDefault="00A9796A" w:rsidP="00C460A9">
      <w:pPr>
        <w:spacing w:after="0" w:line="240" w:lineRule="auto"/>
        <w:rPr>
          <w:rFonts w:ascii="Times New Roman" w:hAnsi="Times New Roman"/>
          <w:sz w:val="24"/>
          <w:szCs w:val="24"/>
        </w:rPr>
      </w:pPr>
    </w:p>
    <w:p w:rsidR="00A9796A" w:rsidRPr="002C46E2" w:rsidRDefault="00A9796A" w:rsidP="002C46E2">
      <w:pPr>
        <w:jc w:val="both"/>
        <w:rPr>
          <w:lang w:val="uk-UA"/>
        </w:rPr>
      </w:pPr>
      <w:r>
        <w:rPr>
          <w:rFonts w:ascii="Times New Roman" w:hAnsi="Times New Roman"/>
          <w:b/>
          <w:bCs/>
          <w:color w:val="000000"/>
          <w:lang w:val="uk-UA"/>
        </w:rPr>
        <w:t xml:space="preserve">1. </w:t>
      </w:r>
      <w:r>
        <w:rPr>
          <w:rFonts w:ascii="Times New Roman" w:hAnsi="Times New Roman"/>
          <w:b/>
          <w:bCs/>
          <w:color w:val="000000"/>
        </w:rPr>
        <w:t xml:space="preserve">Анотація до курсу: </w:t>
      </w:r>
      <w:r>
        <w:rPr>
          <w:rFonts w:ascii="Times New Roman" w:hAnsi="Times New Roman"/>
          <w:color w:val="000000"/>
        </w:rPr>
        <w:t xml:space="preserve">навчальна дисципліна розрахована на </w:t>
      </w:r>
      <w:r>
        <w:rPr>
          <w:rFonts w:ascii="Times New Roman" w:hAnsi="Times New Roman"/>
          <w:color w:val="000000"/>
          <w:lang w:val="uk-UA"/>
        </w:rPr>
        <w:t xml:space="preserve">18 </w:t>
      </w:r>
      <w:r>
        <w:rPr>
          <w:rFonts w:ascii="Times New Roman" w:hAnsi="Times New Roman"/>
          <w:color w:val="000000"/>
        </w:rPr>
        <w:t xml:space="preserve">годин лекційних і </w:t>
      </w:r>
      <w:r>
        <w:rPr>
          <w:rFonts w:ascii="Times New Roman" w:hAnsi="Times New Roman"/>
          <w:color w:val="000000"/>
          <w:lang w:val="uk-UA"/>
        </w:rPr>
        <w:t xml:space="preserve">14 годин </w:t>
      </w:r>
      <w:r>
        <w:rPr>
          <w:rFonts w:ascii="Times New Roman" w:hAnsi="Times New Roman"/>
          <w:color w:val="000000"/>
        </w:rPr>
        <w:t>семінарських занять</w:t>
      </w:r>
      <w:r>
        <w:rPr>
          <w:rFonts w:ascii="Times New Roman" w:hAnsi="Times New Roman"/>
          <w:color w:val="000000"/>
          <w:lang w:val="uk-UA"/>
        </w:rPr>
        <w:t xml:space="preserve"> та 46 годин самостійної роботи </w:t>
      </w:r>
      <w:r>
        <w:rPr>
          <w:rFonts w:ascii="Times New Roman" w:hAnsi="Times New Roman"/>
          <w:color w:val="000000"/>
        </w:rPr>
        <w:t xml:space="preserve"> з метою </w:t>
      </w:r>
      <w:r w:rsidRPr="002C46E2">
        <w:rPr>
          <w:rFonts w:ascii="Times New Roman" w:hAnsi="Times New Roman"/>
          <w:bCs/>
          <w:lang w:val="uk-UA"/>
        </w:rPr>
        <w:t>о</w:t>
      </w:r>
      <w:r>
        <w:rPr>
          <w:rFonts w:ascii="Times New Roman" w:hAnsi="Times New Roman"/>
          <w:bCs/>
          <w:lang w:val="uk-UA"/>
        </w:rPr>
        <w:t xml:space="preserve">знайомити студентів з </w:t>
      </w:r>
      <w:r w:rsidRPr="002C46E2">
        <w:rPr>
          <w:rFonts w:ascii="Times New Roman" w:hAnsi="Times New Roman"/>
          <w:bCs/>
          <w:lang w:val="uk-UA"/>
        </w:rPr>
        <w:t xml:space="preserve">географією, історією Іспанії; </w:t>
      </w:r>
      <w:r w:rsidRPr="002C46E2">
        <w:rPr>
          <w:rFonts w:ascii="Times New Roman" w:hAnsi="Times New Roman"/>
          <w:lang w:val="uk-UA"/>
        </w:rPr>
        <w:t>розвивати</w:t>
      </w:r>
      <w:r w:rsidRPr="002C46E2">
        <w:rPr>
          <w:rFonts w:ascii="Times New Roman" w:hAnsi="Times New Roman"/>
          <w:b/>
          <w:bCs/>
          <w:lang w:val="uk-UA"/>
        </w:rPr>
        <w:t xml:space="preserve"> </w:t>
      </w:r>
      <w:r w:rsidRPr="002C46E2">
        <w:rPr>
          <w:rFonts w:ascii="Times New Roman" w:hAnsi="Times New Roman"/>
          <w:lang w:val="uk-UA"/>
        </w:rPr>
        <w:t>творчу активність,  формувати професійне володіння іспанською мовою в процесі повідомлення країнознавчої інформації, розвивати позитивне сприйняття інших культур і набувати вміння долати соціокультурні відмінності.</w:t>
      </w:r>
    </w:p>
    <w:p w:rsidR="00A9796A" w:rsidRPr="002C46E2" w:rsidRDefault="00A9796A" w:rsidP="002C46E2">
      <w:pPr>
        <w:ind w:left="75"/>
        <w:jc w:val="both"/>
        <w:rPr>
          <w:rFonts w:ascii="Times New Roman" w:hAnsi="Times New Roman"/>
          <w:lang w:val="uk-UA"/>
        </w:rPr>
      </w:pPr>
      <w:r>
        <w:rPr>
          <w:rFonts w:ascii="Times New Roman" w:hAnsi="Times New Roman"/>
          <w:b/>
          <w:bCs/>
          <w:color w:val="000000"/>
          <w:lang w:val="uk-UA"/>
        </w:rPr>
        <w:t xml:space="preserve">2. </w:t>
      </w:r>
      <w:r w:rsidRPr="002C46E2">
        <w:rPr>
          <w:rFonts w:ascii="Times New Roman" w:hAnsi="Times New Roman"/>
          <w:b/>
          <w:bCs/>
          <w:color w:val="000000"/>
          <w:lang w:val="uk-UA"/>
        </w:rPr>
        <w:t>Мета та цілі курсу:</w:t>
      </w:r>
      <w:r w:rsidRPr="002C46E2">
        <w:rPr>
          <w:rFonts w:ascii="Times New Roman" w:hAnsi="Times New Roman"/>
          <w:color w:val="000000"/>
          <w:lang w:val="uk-UA"/>
        </w:rPr>
        <w:t xml:space="preserve"> </w:t>
      </w:r>
      <w:r w:rsidRPr="002C46E2">
        <w:rPr>
          <w:rFonts w:ascii="Times New Roman" w:hAnsi="Times New Roman"/>
          <w:lang w:val="uk-UA"/>
        </w:rPr>
        <w:t>формувати країнознавчу орієнтацію майбутніх вчителів, сприяти розширенню світогляду студентів; формувати</w:t>
      </w:r>
      <w:r w:rsidRPr="002C46E2">
        <w:rPr>
          <w:rFonts w:ascii="Times New Roman" w:hAnsi="Times New Roman"/>
          <w:b/>
          <w:bCs/>
          <w:lang w:val="uk-UA"/>
        </w:rPr>
        <w:t xml:space="preserve"> </w:t>
      </w:r>
      <w:r w:rsidRPr="002C46E2">
        <w:rPr>
          <w:rFonts w:ascii="Times New Roman" w:hAnsi="Times New Roman"/>
          <w:lang w:val="uk-UA"/>
        </w:rPr>
        <w:t>навички загальноосвітнього напряму особистості студента,     стимулювати пізнавальні інтереси в сфері обраної спеціальності;</w:t>
      </w:r>
      <w:r w:rsidRPr="002C46E2">
        <w:rPr>
          <w:rFonts w:ascii="Times New Roman" w:hAnsi="Times New Roman"/>
          <w:b/>
          <w:bCs/>
          <w:lang w:val="uk-UA"/>
        </w:rPr>
        <w:t xml:space="preserve"> </w:t>
      </w:r>
      <w:r w:rsidRPr="002C46E2">
        <w:rPr>
          <w:rFonts w:ascii="Times New Roman" w:hAnsi="Times New Roman"/>
          <w:bCs/>
          <w:lang w:val="uk-UA"/>
        </w:rPr>
        <w:t>розвивати соціокультурні навички та вміння;</w:t>
      </w:r>
      <w:r w:rsidRPr="002C46E2">
        <w:rPr>
          <w:rFonts w:ascii="Times New Roman" w:hAnsi="Times New Roman"/>
          <w:b/>
          <w:bCs/>
          <w:lang w:val="uk-UA"/>
        </w:rPr>
        <w:t xml:space="preserve"> </w:t>
      </w:r>
      <w:r w:rsidRPr="002C46E2">
        <w:rPr>
          <w:rFonts w:ascii="Times New Roman" w:hAnsi="Times New Roman"/>
          <w:bCs/>
          <w:lang w:val="uk-UA"/>
        </w:rPr>
        <w:t>використовувати соціокультурні знання і вміння в іншомовній  комунікації; удосконалювати мовленнєву підготовку шляхом використання автентичних іспаномовних матеріалів;</w:t>
      </w:r>
      <w:r w:rsidRPr="002C46E2">
        <w:rPr>
          <w:rFonts w:ascii="Times New Roman" w:hAnsi="Times New Roman"/>
          <w:b/>
          <w:bCs/>
          <w:lang w:val="uk-UA"/>
        </w:rPr>
        <w:t xml:space="preserve">  </w:t>
      </w:r>
      <w:r w:rsidRPr="002C46E2">
        <w:rPr>
          <w:rFonts w:ascii="Times New Roman" w:hAnsi="Times New Roman"/>
          <w:lang w:val="uk-UA"/>
        </w:rPr>
        <w:t>удосконалювати</w:t>
      </w:r>
      <w:r w:rsidRPr="002C46E2">
        <w:rPr>
          <w:rFonts w:ascii="Times New Roman" w:hAnsi="Times New Roman"/>
          <w:b/>
          <w:bCs/>
          <w:lang w:val="uk-UA"/>
        </w:rPr>
        <w:t xml:space="preserve"> </w:t>
      </w:r>
      <w:r w:rsidRPr="002C46E2">
        <w:rPr>
          <w:rFonts w:ascii="Times New Roman" w:hAnsi="Times New Roman"/>
          <w:lang w:val="uk-UA"/>
        </w:rPr>
        <w:t>практичну підготовку студентів з іспанської мови за   рахунок розширення та синтезування вмінь з різного роду видах мовленнєвої діяльності;</w:t>
      </w:r>
      <w:r>
        <w:rPr>
          <w:rFonts w:ascii="Times New Roman" w:hAnsi="Times New Roman"/>
          <w:lang w:val="uk-UA"/>
        </w:rPr>
        <w:t xml:space="preserve"> </w:t>
      </w:r>
      <w:r w:rsidRPr="002C46E2">
        <w:rPr>
          <w:rFonts w:ascii="Times New Roman" w:hAnsi="Times New Roman"/>
          <w:bCs/>
          <w:lang w:val="uk-UA"/>
        </w:rPr>
        <w:t>розвивати інтеркультурні навички та вміння пов’язувати культуру країн, мова яких вивчається, з рідною культурою;</w:t>
      </w:r>
      <w:r>
        <w:rPr>
          <w:rFonts w:ascii="Times New Roman" w:hAnsi="Times New Roman"/>
          <w:lang w:val="uk-UA"/>
        </w:rPr>
        <w:t xml:space="preserve"> </w:t>
      </w:r>
      <w:r w:rsidRPr="002C46E2">
        <w:rPr>
          <w:rFonts w:ascii="Times New Roman" w:hAnsi="Times New Roman"/>
          <w:bCs/>
          <w:lang w:val="uk-UA"/>
        </w:rPr>
        <w:t>формувати здатність ідентифікувати і вживати різні способи спілкування з представниками інших культур та здатність виконувати роль посередника між своєю культурою і культурою країни, мова якої вивчається, а також ефективно вирішувати проблеми інтеркультурн</w:t>
      </w:r>
      <w:r>
        <w:rPr>
          <w:rFonts w:ascii="Times New Roman" w:hAnsi="Times New Roman"/>
          <w:bCs/>
          <w:lang w:val="uk-UA"/>
        </w:rPr>
        <w:t xml:space="preserve">ого непорозуміння та конфліктів; </w:t>
      </w:r>
      <w:r w:rsidRPr="002C46E2">
        <w:rPr>
          <w:rFonts w:ascii="Times New Roman" w:hAnsi="Times New Roman"/>
          <w:bCs/>
          <w:lang w:val="uk-UA"/>
        </w:rPr>
        <w:t>вчити</w:t>
      </w:r>
      <w:r w:rsidRPr="002C46E2">
        <w:rPr>
          <w:rFonts w:ascii="Times New Roman" w:hAnsi="Times New Roman"/>
          <w:b/>
          <w:bCs/>
          <w:lang w:val="uk-UA"/>
        </w:rPr>
        <w:t xml:space="preserve"> </w:t>
      </w:r>
      <w:r w:rsidRPr="002C46E2">
        <w:rPr>
          <w:rFonts w:ascii="Times New Roman" w:hAnsi="Times New Roman"/>
          <w:bCs/>
          <w:lang w:val="uk-UA"/>
        </w:rPr>
        <w:t>застосовувати культурологічну інформацію у професійній діяльності.</w:t>
      </w:r>
    </w:p>
    <w:p w:rsidR="00A9796A" w:rsidRPr="002C46E2" w:rsidRDefault="00A9796A" w:rsidP="002C46E2">
      <w:pPr>
        <w:spacing w:after="0" w:line="240" w:lineRule="auto"/>
        <w:jc w:val="both"/>
        <w:textAlignment w:val="baseline"/>
        <w:rPr>
          <w:rFonts w:ascii="Times New Roman" w:hAnsi="Times New Roman"/>
          <w:b/>
          <w:bCs/>
          <w:color w:val="000000"/>
          <w:sz w:val="24"/>
          <w:szCs w:val="24"/>
        </w:rPr>
      </w:pPr>
      <w:r>
        <w:rPr>
          <w:rFonts w:ascii="Times New Roman" w:hAnsi="Times New Roman"/>
          <w:b/>
          <w:bCs/>
          <w:color w:val="000000"/>
          <w:lang w:val="uk-UA"/>
        </w:rPr>
        <w:t xml:space="preserve">3. </w:t>
      </w:r>
      <w:r w:rsidRPr="002C46E2">
        <w:rPr>
          <w:rFonts w:ascii="Times New Roman" w:hAnsi="Times New Roman"/>
          <w:b/>
          <w:bCs/>
          <w:color w:val="000000"/>
        </w:rPr>
        <w:t>Компетентності та програмні результати навчання: </w:t>
      </w:r>
    </w:p>
    <w:p w:rsidR="00A9796A" w:rsidRPr="00C86C7F" w:rsidRDefault="00A9796A" w:rsidP="00C460A9">
      <w:pPr>
        <w:spacing w:after="0" w:line="240" w:lineRule="auto"/>
        <w:ind w:left="720"/>
        <w:jc w:val="both"/>
        <w:rPr>
          <w:rFonts w:ascii="Times New Roman" w:hAnsi="Times New Roman"/>
          <w:bCs/>
          <w:lang w:val="uk-UA"/>
        </w:rPr>
      </w:pPr>
      <w:r w:rsidRPr="00C86C7F">
        <w:rPr>
          <w:rFonts w:ascii="Times New Roman" w:hAnsi="Times New Roman"/>
          <w:bCs/>
          <w:lang w:val="uk-UA"/>
        </w:rPr>
        <w:t>ЗК 3. Здатність спілкуватися державною мовою як усно, так і письмово.</w:t>
      </w:r>
    </w:p>
    <w:p w:rsidR="00A9796A" w:rsidRPr="00C86C7F" w:rsidRDefault="00A9796A" w:rsidP="00C460A9">
      <w:pPr>
        <w:spacing w:after="0" w:line="240" w:lineRule="auto"/>
        <w:ind w:left="720"/>
        <w:jc w:val="both"/>
        <w:rPr>
          <w:rFonts w:ascii="Times New Roman" w:hAnsi="Times New Roman"/>
          <w:bCs/>
          <w:lang w:val="uk-UA"/>
        </w:rPr>
      </w:pPr>
      <w:r w:rsidRPr="00C86C7F">
        <w:rPr>
          <w:rFonts w:ascii="Times New Roman" w:hAnsi="Times New Roman"/>
          <w:bCs/>
          <w:lang w:val="uk-UA"/>
        </w:rPr>
        <w:t>ЗК 6. Здатність до пошуку, опрацювання та аналізу інформації з різних джерел.</w:t>
      </w:r>
    </w:p>
    <w:p w:rsidR="00A9796A" w:rsidRPr="00C86C7F" w:rsidRDefault="00A9796A" w:rsidP="00C460A9">
      <w:pPr>
        <w:spacing w:after="0" w:line="240" w:lineRule="auto"/>
        <w:ind w:left="720"/>
        <w:jc w:val="both"/>
        <w:rPr>
          <w:rFonts w:ascii="Times New Roman" w:hAnsi="Times New Roman"/>
          <w:bCs/>
          <w:lang w:val="uk-UA"/>
        </w:rPr>
      </w:pPr>
      <w:r w:rsidRPr="00C86C7F">
        <w:rPr>
          <w:rFonts w:ascii="Times New Roman" w:hAnsi="Times New Roman"/>
          <w:bCs/>
          <w:lang w:val="uk-UA"/>
        </w:rPr>
        <w:t>ЗК 10. Здатність до абстрактного мислення, аналізу та синтезу.</w:t>
      </w:r>
    </w:p>
    <w:p w:rsidR="00A9796A" w:rsidRPr="00C86C7F" w:rsidRDefault="00A9796A" w:rsidP="00C460A9">
      <w:pPr>
        <w:spacing w:after="0" w:line="240" w:lineRule="auto"/>
        <w:ind w:left="720"/>
        <w:jc w:val="both"/>
        <w:rPr>
          <w:rFonts w:ascii="Times New Roman" w:hAnsi="Times New Roman"/>
          <w:bCs/>
          <w:lang w:val="uk-UA"/>
        </w:rPr>
      </w:pPr>
      <w:r w:rsidRPr="00C86C7F">
        <w:rPr>
          <w:rFonts w:ascii="Times New Roman" w:hAnsi="Times New Roman"/>
          <w:bCs/>
          <w:lang w:val="uk-UA"/>
        </w:rPr>
        <w:t>ФК 1.Усвідомлення структури філологічної науки та її теоретичних основ.</w:t>
      </w:r>
    </w:p>
    <w:p w:rsidR="00A9796A" w:rsidRPr="00C86C7F" w:rsidRDefault="00A9796A" w:rsidP="00C460A9">
      <w:pPr>
        <w:spacing w:after="0" w:line="240" w:lineRule="auto"/>
        <w:ind w:left="720"/>
        <w:jc w:val="both"/>
        <w:rPr>
          <w:rFonts w:ascii="Times New Roman" w:hAnsi="Times New Roman"/>
          <w:bCs/>
          <w:lang w:val="uk-UA"/>
        </w:rPr>
      </w:pPr>
      <w:r w:rsidRPr="00C86C7F">
        <w:rPr>
          <w:rFonts w:ascii="Times New Roman" w:hAnsi="Times New Roman"/>
          <w:bCs/>
          <w:lang w:val="uk-UA"/>
        </w:rPr>
        <w:t>ФК 2. Здатність використовувати в професійній діяльності знання про мову як особливу знакову систему, її природу, функції, рівні.</w:t>
      </w:r>
    </w:p>
    <w:p w:rsidR="00A9796A" w:rsidRPr="00C86C7F" w:rsidRDefault="00A9796A" w:rsidP="00C460A9">
      <w:pPr>
        <w:spacing w:after="0" w:line="240" w:lineRule="auto"/>
        <w:ind w:left="720"/>
        <w:jc w:val="both"/>
        <w:rPr>
          <w:rFonts w:ascii="Times New Roman" w:hAnsi="Times New Roman"/>
          <w:bCs/>
          <w:lang w:val="uk-UA"/>
        </w:rPr>
      </w:pPr>
      <w:r w:rsidRPr="00C86C7F">
        <w:rPr>
          <w:rFonts w:ascii="Times New Roman" w:hAnsi="Times New Roman"/>
          <w:bCs/>
          <w:lang w:val="uk-UA"/>
        </w:rPr>
        <w:t>ФК 3. Здатність використовувати в професійній діяльності знання з теорії та історії іспанської мови.</w:t>
      </w:r>
    </w:p>
    <w:p w:rsidR="00A9796A" w:rsidRPr="00C86C7F" w:rsidRDefault="00A9796A" w:rsidP="00C460A9">
      <w:pPr>
        <w:spacing w:after="0" w:line="240" w:lineRule="auto"/>
        <w:ind w:left="720"/>
        <w:jc w:val="both"/>
        <w:rPr>
          <w:rFonts w:ascii="Times New Roman" w:hAnsi="Times New Roman"/>
          <w:bCs/>
          <w:lang w:val="uk-UA"/>
        </w:rPr>
      </w:pPr>
      <w:r w:rsidRPr="00C86C7F">
        <w:rPr>
          <w:rFonts w:ascii="Times New Roman" w:hAnsi="Times New Roman"/>
          <w:bCs/>
          <w:lang w:val="uk-UA"/>
        </w:rPr>
        <w:t>ФК 4. Здатність аналізувати діалектні та соціальні варіанти іспанської мови, описувати соціолінгвальну ситуацію.</w:t>
      </w:r>
    </w:p>
    <w:p w:rsidR="00A9796A" w:rsidRPr="00C86C7F" w:rsidRDefault="00A9796A" w:rsidP="00C460A9">
      <w:pPr>
        <w:spacing w:after="0" w:line="240" w:lineRule="auto"/>
        <w:ind w:left="720"/>
        <w:jc w:val="both"/>
        <w:rPr>
          <w:rFonts w:ascii="Times New Roman" w:hAnsi="Times New Roman"/>
          <w:bCs/>
          <w:lang w:val="uk-UA"/>
        </w:rPr>
      </w:pPr>
      <w:r w:rsidRPr="00C86C7F">
        <w:rPr>
          <w:rFonts w:ascii="Times New Roman" w:hAnsi="Times New Roman"/>
          <w:bCs/>
          <w:lang w:val="uk-UA"/>
        </w:rPr>
        <w:t>ПРН 12. Аналізувати мовні одиниці, визначати їхню взаємодію та характеризувати мовні явища і процеси, що їх зумовлюють.</w:t>
      </w:r>
    </w:p>
    <w:p w:rsidR="00A9796A" w:rsidRPr="00C86C7F" w:rsidRDefault="00A9796A" w:rsidP="00C460A9">
      <w:pPr>
        <w:spacing w:after="0" w:line="240" w:lineRule="auto"/>
        <w:ind w:left="720"/>
        <w:jc w:val="both"/>
        <w:rPr>
          <w:rFonts w:ascii="Times New Roman" w:hAnsi="Times New Roman"/>
          <w:bCs/>
          <w:lang w:val="uk-UA"/>
        </w:rPr>
      </w:pPr>
      <w:r w:rsidRPr="00C86C7F">
        <w:rPr>
          <w:rFonts w:ascii="Times New Roman" w:hAnsi="Times New Roman"/>
          <w:bCs/>
          <w:lang w:val="uk-UA"/>
        </w:rPr>
        <w:t>ПРН 15. Здійснювати лінгвістичний, літературознавчий та спеціальний філологічний аналіз текстів різних стилів і жанрів.</w:t>
      </w:r>
    </w:p>
    <w:p w:rsidR="00A9796A" w:rsidRPr="00C86C7F" w:rsidRDefault="00A9796A" w:rsidP="00C460A9">
      <w:pPr>
        <w:spacing w:after="0" w:line="240" w:lineRule="auto"/>
        <w:ind w:left="720"/>
        <w:jc w:val="both"/>
        <w:rPr>
          <w:rFonts w:ascii="Times New Roman" w:hAnsi="Times New Roman"/>
          <w:bCs/>
          <w:lang w:val="uk-UA"/>
        </w:rPr>
      </w:pPr>
      <w:r w:rsidRPr="00C86C7F">
        <w:rPr>
          <w:rFonts w:ascii="Times New Roman" w:hAnsi="Times New Roman"/>
          <w:bCs/>
          <w:lang w:val="uk-UA"/>
        </w:rPr>
        <w:t>ПРН 17. 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w:t>
      </w:r>
    </w:p>
    <w:p w:rsidR="00A9796A" w:rsidRPr="00C86C7F" w:rsidRDefault="00A9796A" w:rsidP="00C460A9">
      <w:pPr>
        <w:spacing w:after="0" w:line="240" w:lineRule="auto"/>
        <w:ind w:left="720"/>
        <w:jc w:val="both"/>
        <w:rPr>
          <w:rFonts w:ascii="Times New Roman" w:hAnsi="Times New Roman"/>
          <w:bCs/>
          <w:lang w:val="uk-UA"/>
        </w:rPr>
      </w:pPr>
      <w:r w:rsidRPr="00C86C7F">
        <w:rPr>
          <w:rFonts w:ascii="Times New Roman" w:hAnsi="Times New Roman"/>
          <w:bCs/>
          <w:lang w:val="uk-UA"/>
        </w:rPr>
        <w:t xml:space="preserve">ПРН 19. Мати навички презентувати самостійно проаналізований й систематизований матеріал теоретичного та/або прикладного характеру  в рамках конкретної філологічної дисципліни (теоретичний, практичний аспекти). </w:t>
      </w:r>
    </w:p>
    <w:p w:rsidR="00A9796A" w:rsidRPr="002C46E2" w:rsidRDefault="00A9796A" w:rsidP="002C46E2">
      <w:pPr>
        <w:pStyle w:val="ListParagraph"/>
        <w:numPr>
          <w:ilvl w:val="0"/>
          <w:numId w:val="10"/>
        </w:numPr>
        <w:spacing w:after="0" w:line="240" w:lineRule="auto"/>
        <w:textAlignment w:val="baseline"/>
        <w:rPr>
          <w:rFonts w:ascii="Times New Roman" w:hAnsi="Times New Roman"/>
          <w:b/>
          <w:bCs/>
          <w:color w:val="000000"/>
          <w:sz w:val="24"/>
          <w:szCs w:val="24"/>
        </w:rPr>
      </w:pPr>
      <w:r w:rsidRPr="002C46E2">
        <w:rPr>
          <w:rFonts w:ascii="Times New Roman" w:hAnsi="Times New Roman"/>
          <w:b/>
          <w:bCs/>
          <w:color w:val="000000"/>
        </w:rPr>
        <w:t>Обсяг курсу на поточний навчальний рік</w:t>
      </w:r>
    </w:p>
    <w:p w:rsidR="00A9796A" w:rsidRDefault="00A9796A" w:rsidP="00C460A9">
      <w:pPr>
        <w:spacing w:after="0" w:line="240" w:lineRule="auto"/>
        <w:rPr>
          <w:rFonts w:ascii="Times New Roman" w:hAnsi="Times New Roman"/>
          <w:sz w:val="24"/>
          <w:szCs w:val="24"/>
        </w:rPr>
      </w:pPr>
    </w:p>
    <w:tbl>
      <w:tblPr>
        <w:tblW w:w="0" w:type="auto"/>
        <w:tblLook w:val="00A0"/>
      </w:tblPr>
      <w:tblGrid>
        <w:gridCol w:w="1817"/>
        <w:gridCol w:w="854"/>
        <w:gridCol w:w="2128"/>
        <w:gridCol w:w="2101"/>
      </w:tblGrid>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Pr="0090194E" w:rsidRDefault="00A9796A"/>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rPr>
                <w:rFonts w:ascii="Times New Roman" w:hAnsi="Times New Roman"/>
                <w:sz w:val="24"/>
                <w:szCs w:val="24"/>
              </w:rPr>
            </w:pPr>
            <w:r>
              <w:rPr>
                <w:rFonts w:ascii="Times New Roman" w:hAnsi="Times New Roman"/>
                <w:b/>
                <w:bCs/>
                <w:color w:val="000000"/>
              </w:rPr>
              <w:t>Лекції</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rPr>
                <w:rFonts w:ascii="Times New Roman" w:hAnsi="Times New Roman"/>
                <w:sz w:val="24"/>
                <w:szCs w:val="24"/>
              </w:rPr>
            </w:pPr>
            <w:r>
              <w:rPr>
                <w:rFonts w:ascii="Times New Roman" w:hAnsi="Times New Roman"/>
                <w:b/>
                <w:bCs/>
                <w:color w:val="000000"/>
              </w:rPr>
              <w:t>Практичні заняття</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rPr>
                <w:rFonts w:ascii="Times New Roman" w:hAnsi="Times New Roman"/>
                <w:sz w:val="24"/>
                <w:szCs w:val="24"/>
              </w:rPr>
            </w:pPr>
            <w:r>
              <w:rPr>
                <w:rFonts w:ascii="Times New Roman" w:hAnsi="Times New Roman"/>
                <w:b/>
                <w:bCs/>
                <w:color w:val="000000"/>
              </w:rPr>
              <w:t>Самостійна робота</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rPr>
                <w:rFonts w:ascii="Times New Roman" w:hAnsi="Times New Roman"/>
                <w:sz w:val="24"/>
                <w:szCs w:val="24"/>
              </w:rPr>
            </w:pPr>
            <w:r>
              <w:rPr>
                <w:rFonts w:ascii="Times New Roman" w:hAnsi="Times New Roman"/>
                <w:b/>
                <w:bCs/>
                <w:color w:val="000000"/>
              </w:rPr>
              <w:t>Кількість годин</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rPr>
                <w:rFonts w:ascii="Times New Roman" w:hAnsi="Times New Roman"/>
                <w:sz w:val="24"/>
                <w:szCs w:val="24"/>
                <w:lang w:val="uk-UA"/>
              </w:rPr>
            </w:pPr>
            <w:r>
              <w:rPr>
                <w:rFonts w:ascii="Times New Roman" w:hAnsi="Times New Roman"/>
                <w:color w:val="000000"/>
                <w:lang w:val="uk-UA"/>
              </w:rPr>
              <w:t>18</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rPr>
                <w:rFonts w:ascii="Times New Roman" w:hAnsi="Times New Roman"/>
                <w:sz w:val="24"/>
                <w:szCs w:val="24"/>
                <w:lang w:val="uk-UA"/>
              </w:rPr>
            </w:pPr>
            <w:r>
              <w:rPr>
                <w:rFonts w:ascii="Times New Roman" w:hAnsi="Times New Roman"/>
                <w:color w:val="000000"/>
                <w:lang w:val="uk-UA"/>
              </w:rPr>
              <w:t>14</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rPr>
                <w:rFonts w:ascii="Times New Roman" w:hAnsi="Times New Roman"/>
                <w:sz w:val="24"/>
                <w:szCs w:val="24"/>
                <w:lang w:val="uk-UA"/>
              </w:rPr>
            </w:pPr>
            <w:r>
              <w:rPr>
                <w:rFonts w:ascii="Times New Roman" w:hAnsi="Times New Roman"/>
                <w:color w:val="000000"/>
              </w:rPr>
              <w:t>5</w:t>
            </w:r>
            <w:r>
              <w:rPr>
                <w:rFonts w:ascii="Times New Roman" w:hAnsi="Times New Roman"/>
                <w:color w:val="000000"/>
                <w:lang w:val="uk-UA"/>
              </w:rPr>
              <w:t>8</w:t>
            </w:r>
          </w:p>
        </w:tc>
      </w:tr>
    </w:tbl>
    <w:p w:rsidR="00A9796A" w:rsidRDefault="00A9796A" w:rsidP="00C460A9">
      <w:pPr>
        <w:spacing w:after="0" w:line="240" w:lineRule="auto"/>
        <w:rPr>
          <w:rFonts w:ascii="Times New Roman" w:hAnsi="Times New Roman"/>
          <w:sz w:val="24"/>
          <w:szCs w:val="24"/>
          <w:lang w:val="uk-UA"/>
        </w:rPr>
      </w:pPr>
    </w:p>
    <w:p w:rsidR="00A9796A" w:rsidRDefault="00A9796A" w:rsidP="00C460A9">
      <w:pPr>
        <w:numPr>
          <w:ilvl w:val="0"/>
          <w:numId w:val="5"/>
        </w:numPr>
        <w:spacing w:after="0" w:line="240" w:lineRule="auto"/>
        <w:textAlignment w:val="baseline"/>
        <w:rPr>
          <w:rFonts w:ascii="Times New Roman" w:hAnsi="Times New Roman"/>
          <w:b/>
          <w:bCs/>
          <w:color w:val="000000"/>
          <w:sz w:val="24"/>
          <w:szCs w:val="24"/>
        </w:rPr>
      </w:pPr>
      <w:r>
        <w:rPr>
          <w:rFonts w:ascii="Times New Roman" w:hAnsi="Times New Roman"/>
          <w:b/>
          <w:bCs/>
          <w:color w:val="000000"/>
        </w:rPr>
        <w:t>Ознаки курсу</w:t>
      </w:r>
    </w:p>
    <w:tbl>
      <w:tblPr>
        <w:tblW w:w="0" w:type="auto"/>
        <w:tblLook w:val="00A0"/>
      </w:tblPr>
      <w:tblGrid>
        <w:gridCol w:w="1551"/>
        <w:gridCol w:w="1049"/>
        <w:gridCol w:w="3691"/>
        <w:gridCol w:w="1603"/>
        <w:gridCol w:w="1677"/>
      </w:tblGrid>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b/>
                <w:bCs/>
                <w:color w:val="000000"/>
              </w:rPr>
              <w:t>Рік викладання</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b/>
                <w:bCs/>
                <w:color w:val="000000"/>
              </w:rPr>
              <w:t>Семестр</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b/>
                <w:bCs/>
                <w:color w:val="000000"/>
              </w:rPr>
              <w:t>Спеціальність</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b/>
                <w:bCs/>
                <w:color w:val="000000"/>
              </w:rPr>
              <w:t>Курс (рік навчання)</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center"/>
              <w:rPr>
                <w:rFonts w:ascii="Times New Roman" w:hAnsi="Times New Roman"/>
                <w:sz w:val="24"/>
                <w:szCs w:val="24"/>
              </w:rPr>
            </w:pPr>
            <w:r>
              <w:rPr>
                <w:rFonts w:ascii="Times New Roman" w:hAnsi="Times New Roman"/>
                <w:b/>
                <w:bCs/>
                <w:color w:val="000000"/>
              </w:rPr>
              <w:t>Обов’язковий/</w:t>
            </w:r>
          </w:p>
          <w:p w:rsidR="00A9796A" w:rsidRDefault="00A9796A">
            <w:pPr>
              <w:spacing w:after="0" w:line="240" w:lineRule="atLeast"/>
              <w:jc w:val="center"/>
              <w:rPr>
                <w:rFonts w:ascii="Times New Roman" w:hAnsi="Times New Roman"/>
                <w:sz w:val="24"/>
                <w:szCs w:val="24"/>
              </w:rPr>
            </w:pPr>
            <w:r>
              <w:rPr>
                <w:rFonts w:ascii="Times New Roman" w:hAnsi="Times New Roman"/>
                <w:b/>
                <w:bCs/>
                <w:color w:val="000000"/>
              </w:rPr>
              <w:t>вибірковий</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rPr>
                <w:rFonts w:ascii="Times New Roman" w:hAnsi="Times New Roman"/>
                <w:sz w:val="24"/>
                <w:szCs w:val="24"/>
              </w:rPr>
            </w:pPr>
            <w:r>
              <w:rPr>
                <w:rFonts w:ascii="Times New Roman" w:hAnsi="Times New Roman"/>
                <w:color w:val="000000"/>
                <w:lang w:val="uk-UA"/>
              </w:rPr>
              <w:t>4</w:t>
            </w:r>
            <w:r>
              <w:rPr>
                <w:rFonts w:ascii="Times New Roman" w:hAnsi="Times New Roman"/>
                <w:color w:val="000000"/>
              </w:rPr>
              <w:t>-й</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rPr>
                <w:rFonts w:ascii="Times New Roman" w:hAnsi="Times New Roman"/>
                <w:sz w:val="24"/>
                <w:szCs w:val="24"/>
              </w:rPr>
            </w:pPr>
            <w:r>
              <w:rPr>
                <w:rFonts w:ascii="Times New Roman" w:hAnsi="Times New Roman"/>
                <w:color w:val="000000"/>
                <w:lang w:val="uk-UA"/>
              </w:rPr>
              <w:t>7</w:t>
            </w:r>
            <w:r>
              <w:rPr>
                <w:rFonts w:ascii="Times New Roman" w:hAnsi="Times New Roman"/>
                <w:color w:val="000000"/>
              </w:rPr>
              <w:t>-й</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both"/>
              <w:rPr>
                <w:rFonts w:ascii="Times New Roman" w:hAnsi="Times New Roman"/>
                <w:sz w:val="24"/>
                <w:szCs w:val="24"/>
              </w:rPr>
            </w:pPr>
            <w:r>
              <w:rPr>
                <w:rFonts w:ascii="Times New Roman" w:hAnsi="Times New Roman"/>
                <w:color w:val="000000"/>
                <w:sz w:val="24"/>
                <w:szCs w:val="24"/>
              </w:rPr>
              <w:t xml:space="preserve"> 014.02 Середня освіта (Мова і література  іспанська</w:t>
            </w:r>
            <w:r>
              <w:rPr>
                <w:rFonts w:ascii="Times New Roman" w:hAnsi="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rPr>
                <w:rFonts w:ascii="Times New Roman" w:hAnsi="Times New Roman"/>
                <w:sz w:val="24"/>
                <w:szCs w:val="24"/>
              </w:rPr>
            </w:pPr>
            <w:r>
              <w:rPr>
                <w:rFonts w:ascii="Times New Roman" w:hAnsi="Times New Roman"/>
                <w:color w:val="000000"/>
                <w:lang w:val="uk-UA"/>
              </w:rPr>
              <w:t>4</w:t>
            </w:r>
            <w:r>
              <w:rPr>
                <w:rFonts w:ascii="Times New Roman" w:hAnsi="Times New Roman"/>
                <w:color w:val="000000"/>
              </w:rPr>
              <w:t>-й</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rPr>
                <w:rFonts w:ascii="Times New Roman" w:hAnsi="Times New Roman"/>
                <w:sz w:val="24"/>
                <w:szCs w:val="24"/>
              </w:rPr>
            </w:pPr>
          </w:p>
          <w:p w:rsidR="00A9796A" w:rsidRDefault="00A9796A">
            <w:pPr>
              <w:spacing w:after="0" w:line="240" w:lineRule="atLeast"/>
              <w:rPr>
                <w:rFonts w:ascii="Times New Roman" w:hAnsi="Times New Roman"/>
                <w:sz w:val="24"/>
                <w:szCs w:val="24"/>
              </w:rPr>
            </w:pPr>
            <w:r>
              <w:rPr>
                <w:rFonts w:ascii="Times New Roman" w:hAnsi="Times New Roman"/>
                <w:color w:val="000000"/>
              </w:rPr>
              <w:t>вибірковий</w:t>
            </w:r>
          </w:p>
        </w:tc>
      </w:tr>
    </w:tbl>
    <w:p w:rsidR="00A9796A" w:rsidRDefault="00A9796A" w:rsidP="00C460A9">
      <w:pPr>
        <w:spacing w:after="0" w:line="240" w:lineRule="auto"/>
        <w:rPr>
          <w:rFonts w:ascii="Times New Roman" w:hAnsi="Times New Roman"/>
          <w:sz w:val="24"/>
          <w:szCs w:val="24"/>
        </w:rPr>
      </w:pPr>
    </w:p>
    <w:p w:rsidR="00A9796A" w:rsidRPr="002C46E2" w:rsidRDefault="00A9796A" w:rsidP="0017600C">
      <w:pPr>
        <w:pStyle w:val="ListParagraph"/>
        <w:numPr>
          <w:ilvl w:val="0"/>
          <w:numId w:val="5"/>
        </w:numPr>
        <w:spacing w:after="0" w:line="240" w:lineRule="auto"/>
        <w:ind w:left="0"/>
        <w:textAlignment w:val="baseline"/>
        <w:rPr>
          <w:rFonts w:ascii="Times New Roman" w:hAnsi="Times New Roman"/>
          <w:b/>
          <w:bCs/>
          <w:color w:val="000000"/>
          <w:sz w:val="24"/>
          <w:szCs w:val="24"/>
        </w:rPr>
      </w:pPr>
      <w:r w:rsidRPr="002C46E2">
        <w:rPr>
          <w:rFonts w:ascii="Times New Roman" w:hAnsi="Times New Roman"/>
          <w:b/>
          <w:bCs/>
          <w:color w:val="000000"/>
        </w:rPr>
        <w:t xml:space="preserve">Технічне й програмне забезпечення/обладнання: </w:t>
      </w:r>
      <w:r w:rsidRPr="002C46E2">
        <w:rPr>
          <w:rFonts w:ascii="Times New Roman" w:hAnsi="Times New Roman"/>
          <w:color w:val="000000"/>
        </w:rPr>
        <w:t>ноутбук, проєктор</w:t>
      </w:r>
      <w:r w:rsidRPr="002C46E2">
        <w:rPr>
          <w:rFonts w:ascii="Times New Roman" w:hAnsi="Times New Roman"/>
          <w:b/>
          <w:bCs/>
          <w:color w:val="000000"/>
        </w:rPr>
        <w:t> </w:t>
      </w:r>
    </w:p>
    <w:p w:rsidR="00A9796A" w:rsidRDefault="00A9796A" w:rsidP="0017600C">
      <w:pPr>
        <w:numPr>
          <w:ilvl w:val="0"/>
          <w:numId w:val="5"/>
        </w:numPr>
        <w:spacing w:after="0" w:line="240" w:lineRule="auto"/>
        <w:jc w:val="both"/>
        <w:textAlignment w:val="baseline"/>
        <w:rPr>
          <w:rFonts w:ascii="Times New Roman" w:hAnsi="Times New Roman"/>
          <w:b/>
          <w:bCs/>
          <w:color w:val="000000"/>
          <w:sz w:val="24"/>
          <w:szCs w:val="24"/>
        </w:rPr>
      </w:pPr>
      <w:r>
        <w:rPr>
          <w:rFonts w:ascii="Times New Roman" w:hAnsi="Times New Roman"/>
          <w:b/>
          <w:bCs/>
          <w:color w:val="000000"/>
        </w:rPr>
        <w:t xml:space="preserve"> Політика курсу: </w:t>
      </w:r>
      <w:r>
        <w:rPr>
          <w:rFonts w:ascii="Times New Roman" w:hAnsi="Times New Roman"/>
          <w:color w:val="000000"/>
        </w:rPr>
        <w:t>відвідування лекційних і семінарських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семінарського заняття прикладами з наукових доробків вітчизняних і закордонних учених; </w:t>
      </w:r>
    </w:p>
    <w:p w:rsidR="00A9796A" w:rsidRDefault="00A9796A" w:rsidP="00C460A9">
      <w:pPr>
        <w:spacing w:after="0" w:line="240" w:lineRule="auto"/>
        <w:ind w:left="720"/>
        <w:jc w:val="both"/>
        <w:rPr>
          <w:rFonts w:ascii="Times New Roman" w:hAnsi="Times New Roman"/>
          <w:sz w:val="24"/>
          <w:szCs w:val="24"/>
          <w:lang w:val="uk-UA"/>
        </w:rPr>
      </w:pPr>
      <w:r>
        <w:rPr>
          <w:rFonts w:ascii="Times New Roman" w:hAnsi="Times New Roman"/>
          <w:color w:val="000000"/>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7" w:history="1">
        <w:r>
          <w:rPr>
            <w:rStyle w:val="Hyperlink"/>
            <w:rFonts w:ascii="Times New Roman" w:hAnsi="Times New Roman"/>
          </w:rPr>
          <w:t>http://www.kspu.edu/About/DepartmentAndServices/DAcademicServ.aspx</w:t>
        </w:r>
      </w:hyperlink>
      <w:r>
        <w:rPr>
          <w:rFonts w:ascii="Times New Roman" w:hAnsi="Times New Roman"/>
          <w:color w:val="000000"/>
        </w:rPr>
        <w:t>); Положення про організацію освітнього процесу (</w:t>
      </w:r>
      <w:hyperlink r:id="rId8" w:history="1">
        <w:r>
          <w:rPr>
            <w:rStyle w:val="Hyperlink"/>
            <w:rFonts w:ascii="Times New Roman" w:hAnsi="Times New Roman"/>
          </w:rPr>
          <w:t>http://www.kspu.edu/About/DepartmentAndServices/DAcademicServ.aspx</w:t>
        </w:r>
      </w:hyperlink>
      <w:r>
        <w:rPr>
          <w:rFonts w:ascii="Times New Roman" w:hAnsi="Times New Roman"/>
          <w:color w:val="000000"/>
        </w:rPr>
        <w:t>); Положення про проведення практики студентів (</w:t>
      </w:r>
      <w:hyperlink r:id="rId9" w:history="1">
        <w:r>
          <w:rPr>
            <w:rStyle w:val="Hyperlink"/>
            <w:rFonts w:ascii="Times New Roman" w:hAnsi="Times New Roman"/>
          </w:rPr>
          <w:t>http://www.kspu.edu/About/DepartmentAndServices/DAcademicServ.aspx</w:t>
        </w:r>
      </w:hyperlink>
      <w:r>
        <w:rPr>
          <w:rFonts w:ascii="Times New Roman" w:hAnsi="Times New Roman"/>
          <w:color w:val="000000"/>
        </w:rPr>
        <w:t>); Положення про порядок оцінювання знань студентів (</w:t>
      </w:r>
      <w:hyperlink r:id="rId10" w:history="1">
        <w:r>
          <w:rPr>
            <w:rStyle w:val="Hyperlink"/>
            <w:rFonts w:ascii="Times New Roman" w:hAnsi="Times New Roman"/>
          </w:rPr>
          <w:t>http://www.kspu.edu/About/DepartmentAndServices/DAcademicServ.aspx</w:t>
        </w:r>
      </w:hyperlink>
      <w:r>
        <w:rPr>
          <w:rFonts w:ascii="Times New Roman" w:hAnsi="Times New Roman"/>
          <w:color w:val="000000"/>
        </w:rPr>
        <w:t>); Положення про академічну доброчесність (</w:t>
      </w:r>
      <w:hyperlink r:id="rId11" w:history="1">
        <w:r>
          <w:rPr>
            <w:rStyle w:val="Hyperlink"/>
            <w:rFonts w:ascii="Times New Roman" w:hAnsi="Times New Roman"/>
          </w:rPr>
          <w:t>http://www.kspu.edu/Information/Academicintegrity.aspx</w:t>
        </w:r>
      </w:hyperlink>
      <w:r>
        <w:rPr>
          <w:rFonts w:ascii="Times New Roman" w:hAnsi="Times New Roman"/>
          <w:color w:val="000000"/>
        </w:rPr>
        <w:t>); Положення про кваліфікаційну роботу (проєкт) студента (</w:t>
      </w:r>
      <w:hyperlink r:id="rId12" w:history="1">
        <w:r>
          <w:rPr>
            <w:rStyle w:val="Hyperlink"/>
            <w:rFonts w:ascii="Times New Roman" w:hAnsi="Times New Roman"/>
          </w:rPr>
          <w:t>http://www.kspu.edu/About/Faculty/INaturalScience/MFstud.aspx</w:t>
        </w:r>
      </w:hyperlink>
      <w:r>
        <w:rPr>
          <w:rFonts w:ascii="Times New Roman" w:hAnsi="Times New Roman"/>
          <w:color w:val="000000"/>
        </w:rPr>
        <w:t>);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A9796A" w:rsidRDefault="00A9796A" w:rsidP="00C460A9">
      <w:pPr>
        <w:spacing w:after="0" w:line="240" w:lineRule="auto"/>
        <w:ind w:left="720"/>
        <w:jc w:val="both"/>
        <w:rPr>
          <w:rFonts w:ascii="Times New Roman" w:hAnsi="Times New Roman"/>
          <w:sz w:val="24"/>
          <w:szCs w:val="24"/>
          <w:lang w:val="uk-UA"/>
        </w:rPr>
      </w:pPr>
    </w:p>
    <w:p w:rsidR="00A9796A" w:rsidRDefault="00A9796A" w:rsidP="00C460A9">
      <w:pPr>
        <w:spacing w:after="0" w:line="240" w:lineRule="auto"/>
        <w:ind w:left="720"/>
        <w:jc w:val="both"/>
        <w:rPr>
          <w:rFonts w:ascii="Times New Roman" w:hAnsi="Times New Roman"/>
          <w:sz w:val="24"/>
          <w:szCs w:val="24"/>
        </w:rPr>
      </w:pPr>
      <w:r>
        <w:rPr>
          <w:rFonts w:ascii="Times New Roman" w:hAnsi="Times New Roman"/>
          <w:b/>
          <w:bCs/>
          <w:color w:val="000000"/>
          <w:sz w:val="28"/>
          <w:szCs w:val="28"/>
          <w:lang w:val="uk-UA"/>
        </w:rPr>
        <w:t xml:space="preserve">8. </w:t>
      </w:r>
      <w:r>
        <w:rPr>
          <w:rFonts w:ascii="Times New Roman" w:hAnsi="Times New Roman"/>
          <w:b/>
          <w:bCs/>
          <w:color w:val="000000"/>
          <w:sz w:val="28"/>
          <w:szCs w:val="28"/>
        </w:rPr>
        <w:t>Схема курсу</w:t>
      </w:r>
    </w:p>
    <w:tbl>
      <w:tblPr>
        <w:tblW w:w="0" w:type="auto"/>
        <w:tblLook w:val="00A0"/>
      </w:tblPr>
      <w:tblGrid>
        <w:gridCol w:w="2694"/>
        <w:gridCol w:w="1743"/>
        <w:gridCol w:w="1058"/>
        <w:gridCol w:w="1301"/>
        <w:gridCol w:w="1221"/>
        <w:gridCol w:w="1554"/>
      </w:tblGrid>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b/>
                <w:bCs/>
                <w:color w:val="000000"/>
                <w:sz w:val="24"/>
                <w:szCs w:val="24"/>
              </w:rPr>
              <w:t>Тиждень, дата, години</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b/>
                <w:bCs/>
                <w:color w:val="000000"/>
                <w:sz w:val="24"/>
                <w:szCs w:val="24"/>
              </w:rPr>
              <w:t>Тема, план, кількість годин (аудиторної та самостійної)</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b/>
                <w:bCs/>
                <w:color w:val="000000"/>
                <w:sz w:val="24"/>
                <w:szCs w:val="24"/>
              </w:rPr>
              <w:t>Форма навчального заняття</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b/>
                <w:bCs/>
                <w:color w:val="000000"/>
                <w:sz w:val="24"/>
                <w:szCs w:val="24"/>
              </w:rPr>
              <w:t>Список рекомендованих джерел (за нумерацією розділу 10)</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b/>
                <w:bCs/>
                <w:color w:val="000000"/>
                <w:sz w:val="24"/>
                <w:szCs w:val="24"/>
              </w:rPr>
              <w:t>Завдання</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b/>
                <w:bCs/>
                <w:color w:val="000000"/>
                <w:sz w:val="24"/>
                <w:szCs w:val="24"/>
              </w:rPr>
              <w:t>Максимальна кількість балів</w:t>
            </w:r>
          </w:p>
        </w:tc>
      </w:tr>
      <w:tr w:rsidR="00A9796A" w:rsidRPr="0090194E" w:rsidTr="00C460A9">
        <w:tc>
          <w:tcPr>
            <w:tcW w:w="0" w:type="auto"/>
            <w:gridSpan w:val="6"/>
            <w:tcBorders>
              <w:top w:val="single" w:sz="4" w:space="0" w:color="000000"/>
              <w:left w:val="single" w:sz="4" w:space="0" w:color="000000"/>
              <w:bottom w:val="single" w:sz="4" w:space="0" w:color="000000"/>
              <w:right w:val="single" w:sz="4" w:space="0" w:color="000000"/>
            </w:tcBorders>
          </w:tcPr>
          <w:p w:rsidR="00A9796A" w:rsidRDefault="00A9796A" w:rsidP="00433B55">
            <w:pPr>
              <w:spacing w:after="0" w:line="240" w:lineRule="atLeast"/>
              <w:ind w:firstLine="709"/>
              <w:jc w:val="center"/>
              <w:rPr>
                <w:rFonts w:ascii="Times New Roman" w:hAnsi="Times New Roman"/>
                <w:sz w:val="24"/>
                <w:szCs w:val="24"/>
              </w:rPr>
            </w:pPr>
            <w:r>
              <w:rPr>
                <w:rFonts w:ascii="Times New Roman" w:hAnsi="Times New Roman"/>
                <w:b/>
                <w:bCs/>
                <w:color w:val="000000"/>
                <w:sz w:val="24"/>
                <w:szCs w:val="24"/>
              </w:rPr>
              <w:t xml:space="preserve">Модуль 1. </w:t>
            </w:r>
            <w:r w:rsidRPr="00433B55">
              <w:rPr>
                <w:rFonts w:ascii="Times New Roman" w:hAnsi="Times New Roman"/>
                <w:b/>
                <w:bCs/>
                <w:lang w:val="uk-UA"/>
              </w:rPr>
              <w:t>Іспанія на сучасному етапі та історія її розвитку</w:t>
            </w:r>
          </w:p>
        </w:tc>
      </w:tr>
      <w:tr w:rsidR="00A9796A" w:rsidRPr="0090194E" w:rsidTr="00C460A9">
        <w:tc>
          <w:tcPr>
            <w:tcW w:w="0" w:type="auto"/>
            <w:vMerge w:val="restart"/>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center"/>
              <w:rPr>
                <w:rFonts w:ascii="Times New Roman" w:hAnsi="Times New Roman"/>
                <w:sz w:val="24"/>
                <w:szCs w:val="24"/>
              </w:rPr>
            </w:pPr>
            <w:r>
              <w:rPr>
                <w:rFonts w:ascii="Times New Roman" w:hAnsi="Times New Roman"/>
                <w:color w:val="000000"/>
              </w:rPr>
              <w:t>Тиждень А</w:t>
            </w:r>
          </w:p>
          <w:p w:rsidR="00A9796A" w:rsidRDefault="00A9796A">
            <w:pPr>
              <w:spacing w:after="0" w:line="240" w:lineRule="auto"/>
              <w:jc w:val="center"/>
              <w:rPr>
                <w:rFonts w:ascii="Times New Roman" w:hAnsi="Times New Roman"/>
                <w:sz w:val="24"/>
                <w:szCs w:val="24"/>
              </w:rPr>
            </w:pPr>
            <w:hyperlink r:id="rId13" w:history="1">
              <w:r>
                <w:rPr>
                  <w:rStyle w:val="Hyperlink"/>
                  <w:rFonts w:ascii="Times New Roman" w:hAnsi="Times New Roman"/>
                </w:rPr>
                <w:t>http://www.kspu.edu/forstudent/shedule.aspx</w:t>
              </w:r>
            </w:hyperlink>
            <w:r>
              <w:rPr>
                <w:rFonts w:ascii="Times New Roman" w:hAnsi="Times New Roman"/>
                <w:color w:val="000000"/>
              </w:rPr>
              <w:t>  </w:t>
            </w:r>
          </w:p>
          <w:p w:rsidR="00A9796A" w:rsidRDefault="00A9796A">
            <w:pPr>
              <w:spacing w:after="0" w:line="240" w:lineRule="auto"/>
              <w:rPr>
                <w:rFonts w:ascii="Times New Roman" w:hAnsi="Times New Roman"/>
                <w:sz w:val="24"/>
                <w:szCs w:val="24"/>
                <w:lang w:val="uk-UA"/>
              </w:rPr>
            </w:pPr>
            <w:r>
              <w:rPr>
                <w:rFonts w:ascii="Times New Roman" w:hAnsi="Times New Roman"/>
                <w:color w:val="000000"/>
                <w:lang w:val="uk-UA"/>
              </w:rPr>
              <w:t>8</w:t>
            </w:r>
            <w:r>
              <w:rPr>
                <w:rFonts w:ascii="Times New Roman" w:hAnsi="Times New Roman"/>
                <w:color w:val="000000"/>
              </w:rPr>
              <w:t xml:space="preserve"> годин аудиторної роботи</w:t>
            </w:r>
          </w:p>
          <w:p w:rsidR="00A9796A" w:rsidRDefault="00A9796A">
            <w:pPr>
              <w:spacing w:after="0" w:line="240" w:lineRule="atLeast"/>
              <w:rPr>
                <w:rFonts w:ascii="Times New Roman" w:hAnsi="Times New Roman"/>
                <w:sz w:val="24"/>
                <w:szCs w:val="24"/>
              </w:rPr>
            </w:pPr>
            <w:r>
              <w:rPr>
                <w:rFonts w:ascii="Times New Roman" w:hAnsi="Times New Roman"/>
                <w:color w:val="000000"/>
              </w:rPr>
              <w:t>1</w:t>
            </w:r>
            <w:r>
              <w:rPr>
                <w:rFonts w:ascii="Times New Roman" w:hAnsi="Times New Roman"/>
                <w:color w:val="000000"/>
                <w:lang w:val="uk-UA"/>
              </w:rPr>
              <w:t>5</w:t>
            </w:r>
            <w:r>
              <w:rPr>
                <w:rFonts w:ascii="Times New Roman" w:hAnsi="Times New Roman"/>
                <w:color w:val="000000"/>
              </w:rPr>
              <w:t xml:space="preserve">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A9796A" w:rsidRPr="001B4F37" w:rsidRDefault="00A9796A" w:rsidP="001B4F37">
            <w:pPr>
              <w:spacing w:line="240" w:lineRule="auto"/>
              <w:jc w:val="both"/>
              <w:rPr>
                <w:rFonts w:ascii="Times New Roman" w:hAnsi="Times New Roman"/>
                <w:color w:val="000000"/>
              </w:rPr>
            </w:pPr>
            <w:r>
              <w:rPr>
                <w:rFonts w:ascii="Times New Roman" w:hAnsi="Times New Roman"/>
                <w:color w:val="000000"/>
              </w:rPr>
              <w:t>Тема 1:</w:t>
            </w:r>
            <w:r w:rsidRPr="0090194E">
              <w:rPr>
                <w:lang w:val="uk-UA"/>
              </w:rPr>
              <w:t xml:space="preserve"> </w:t>
            </w:r>
            <w:r w:rsidRPr="001B4F37">
              <w:rPr>
                <w:rFonts w:ascii="Times New Roman" w:hAnsi="Times New Roman"/>
                <w:lang w:val="uk-UA"/>
              </w:rPr>
              <w:t xml:space="preserve">Іспанія в 20 столітті                                                                             </w:t>
            </w:r>
            <w:r w:rsidRPr="001B4F37">
              <w:rPr>
                <w:rFonts w:ascii="Times New Roman" w:hAnsi="Times New Roman"/>
              </w:rPr>
              <w:t xml:space="preserve">Загальні відомості про </w:t>
            </w:r>
            <w:r w:rsidRPr="0090194E">
              <w:rPr>
                <w:rFonts w:ascii="Times New Roman" w:hAnsi="Times New Roman"/>
              </w:rPr>
              <w:t>країну, столицю,</w:t>
            </w:r>
            <w:r w:rsidRPr="001B4F37">
              <w:rPr>
                <w:rFonts w:ascii="Times New Roman" w:hAnsi="Times New Roman"/>
              </w:rPr>
              <w:t>символіку, територію, природні умови різних регіонів</w:t>
            </w:r>
            <w:r w:rsidRPr="00F5486F">
              <w:t xml:space="preserve">. </w:t>
            </w:r>
            <w:r w:rsidRPr="00F5486F">
              <w:rPr>
                <w:bCs/>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лекція</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1,7, 10,11,12, 13,14</w:t>
            </w:r>
          </w:p>
          <w:p w:rsidR="00A9796A" w:rsidRDefault="00A9796A">
            <w:pPr>
              <w:spacing w:after="0" w:line="240" w:lineRule="atLeast"/>
              <w:jc w:val="center"/>
              <w:rPr>
                <w:rFonts w:ascii="Times New Roman" w:hAnsi="Times New Roman"/>
                <w:sz w:val="24"/>
                <w:szCs w:val="24"/>
                <w:lang w:val="uk-UA"/>
              </w:rPr>
            </w:pPr>
            <w:r>
              <w:rPr>
                <w:rFonts w:ascii="Times New Roman" w:hAnsi="Times New Roman"/>
                <w:color w:val="000000"/>
              </w:rPr>
              <w:t xml:space="preserve">Дод. </w:t>
            </w:r>
            <w:r>
              <w:rPr>
                <w:rFonts w:ascii="Times New Roman" w:hAnsi="Times New Roman"/>
                <w:color w:val="000000"/>
                <w:lang w:val="uk-UA"/>
              </w:rPr>
              <w:t>15, 17</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both"/>
              <w:rPr>
                <w:rFonts w:ascii="Times New Roman" w:hAnsi="Times New Roman"/>
                <w:sz w:val="24"/>
                <w:szCs w:val="24"/>
              </w:rPr>
            </w:pPr>
            <w:r>
              <w:rPr>
                <w:rFonts w:ascii="Times New Roman" w:hAnsi="Times New Roman"/>
                <w:color w:val="000000"/>
              </w:rPr>
              <w:t>Самостійно опрацювати теоретичний матеріал, підкріплюючи відповіді ілюстративним матеріалом.</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 бал (присутність+наявність лекції)</w:t>
            </w:r>
          </w:p>
        </w:tc>
      </w:tr>
      <w:tr w:rsidR="00A9796A" w:rsidRPr="0090194E" w:rsidTr="00C460A9">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A9796A" w:rsidRPr="009325F0" w:rsidRDefault="00A9796A" w:rsidP="009325F0">
            <w:pPr>
              <w:jc w:val="both"/>
              <w:rPr>
                <w:rFonts w:ascii="Times New Roman" w:hAnsi="Times New Roman"/>
                <w:color w:val="000000"/>
                <w:lang w:val="uk-UA"/>
              </w:rPr>
            </w:pPr>
            <w:r>
              <w:rPr>
                <w:rFonts w:ascii="Times New Roman" w:hAnsi="Times New Roman"/>
                <w:color w:val="000000"/>
              </w:rPr>
              <w:t xml:space="preserve">Тема 2: </w:t>
            </w:r>
            <w:r w:rsidRPr="009325F0">
              <w:rPr>
                <w:rFonts w:ascii="Times New Roman" w:hAnsi="Times New Roman"/>
                <w:lang w:val="uk-UA"/>
              </w:rPr>
              <w:t>Державний устрій, Конституція країни, її законодавча, виконавча та юридична влада.</w:t>
            </w:r>
            <w:r w:rsidRPr="009325F0">
              <w:rPr>
                <w:rFonts w:ascii="Times New Roman" w:hAnsi="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лекція</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rsidP="006B6BF0">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1,7, 10,11,12, 13,14</w:t>
            </w:r>
          </w:p>
          <w:p w:rsidR="00A9796A" w:rsidRDefault="00A9796A" w:rsidP="006B6BF0">
            <w:pPr>
              <w:spacing w:after="0" w:line="240" w:lineRule="atLeast"/>
              <w:jc w:val="center"/>
              <w:rPr>
                <w:rFonts w:ascii="Times New Roman" w:hAnsi="Times New Roman"/>
                <w:sz w:val="24"/>
                <w:szCs w:val="24"/>
                <w:lang w:val="uk-UA"/>
              </w:rPr>
            </w:pPr>
            <w:r>
              <w:rPr>
                <w:rFonts w:ascii="Times New Roman" w:hAnsi="Times New Roman"/>
                <w:color w:val="000000"/>
              </w:rPr>
              <w:t xml:space="preserve">Дод. </w:t>
            </w:r>
            <w:r>
              <w:rPr>
                <w:rFonts w:ascii="Times New Roman" w:hAnsi="Times New Roman"/>
                <w:color w:val="000000"/>
                <w:lang w:val="uk-UA"/>
              </w:rPr>
              <w:t>15, 17</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both"/>
              <w:rPr>
                <w:rFonts w:ascii="Times New Roman" w:hAnsi="Times New Roman"/>
                <w:sz w:val="24"/>
                <w:szCs w:val="24"/>
              </w:rPr>
            </w:pPr>
            <w:r>
              <w:rPr>
                <w:rFonts w:ascii="Times New Roman" w:hAnsi="Times New Roman"/>
                <w:color w:val="000000"/>
              </w:rPr>
              <w:t>Самостійно опрацювати теоретичний матеріал, підкріплюючи відповіді ілюстративним матеріалом.</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 бал (присутність+наявність лекції)</w:t>
            </w:r>
          </w:p>
        </w:tc>
      </w:tr>
      <w:tr w:rsidR="00A9796A" w:rsidRPr="0090194E" w:rsidTr="00C460A9">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A9796A" w:rsidRPr="0090194E" w:rsidRDefault="00A9796A" w:rsidP="006B6BF0">
            <w:pPr>
              <w:jc w:val="both"/>
              <w:rPr>
                <w:rFonts w:ascii="Times New Roman" w:hAnsi="Times New Roman"/>
                <w:lang w:val="uk-UA"/>
              </w:rPr>
            </w:pPr>
            <w:r>
              <w:rPr>
                <w:rFonts w:ascii="Times New Roman" w:hAnsi="Times New Roman"/>
                <w:color w:val="000000"/>
              </w:rPr>
              <w:t xml:space="preserve">Тема 3: </w:t>
            </w:r>
            <w:r w:rsidRPr="008B33FA">
              <w:rPr>
                <w:rFonts w:ascii="Times New Roman" w:hAnsi="Times New Roman"/>
                <w:lang w:val="uk-UA"/>
              </w:rPr>
              <w:t>Загальна характеристика економіки, структура промисловості.</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lang w:val="uk-UA"/>
              </w:rPr>
              <w:t>л</w:t>
            </w:r>
            <w:r>
              <w:rPr>
                <w:rFonts w:ascii="Times New Roman" w:hAnsi="Times New Roman"/>
                <w:color w:val="000000"/>
              </w:rPr>
              <w:t>екція</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rsidP="006B6BF0">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1,7, 10,11,12, 13,14</w:t>
            </w:r>
          </w:p>
          <w:p w:rsidR="00A9796A" w:rsidRDefault="00A9796A" w:rsidP="006B6BF0">
            <w:pPr>
              <w:spacing w:after="0" w:line="240" w:lineRule="atLeast"/>
              <w:jc w:val="center"/>
              <w:rPr>
                <w:rFonts w:ascii="Times New Roman" w:hAnsi="Times New Roman"/>
                <w:sz w:val="24"/>
                <w:szCs w:val="24"/>
              </w:rPr>
            </w:pPr>
            <w:r>
              <w:rPr>
                <w:rFonts w:ascii="Times New Roman" w:hAnsi="Times New Roman"/>
                <w:color w:val="000000"/>
              </w:rPr>
              <w:t xml:space="preserve">Дод. </w:t>
            </w:r>
            <w:r>
              <w:rPr>
                <w:rFonts w:ascii="Times New Roman" w:hAnsi="Times New Roman"/>
                <w:color w:val="000000"/>
                <w:lang w:val="uk-UA"/>
              </w:rPr>
              <w:t>15, 17</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both"/>
              <w:rPr>
                <w:rFonts w:ascii="Times New Roman" w:hAnsi="Times New Roman"/>
                <w:sz w:val="24"/>
                <w:szCs w:val="24"/>
              </w:rPr>
            </w:pPr>
            <w:r>
              <w:rPr>
                <w:rFonts w:ascii="Times New Roman" w:hAnsi="Times New Roman"/>
                <w:color w:val="000000"/>
              </w:rPr>
              <w:t>Самостійно опрацювати теоретичний матеріал, підкріплюючи відповіді ілюстративним матеріалом.</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 бал (присутність+наявність лекції)</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Pr="0090194E" w:rsidRDefault="00A9796A">
            <w:pPr>
              <w:spacing w:after="0"/>
            </w:pP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rsidP="00AD681C">
            <w:pPr>
              <w:spacing w:line="240" w:lineRule="auto"/>
              <w:jc w:val="both"/>
              <w:rPr>
                <w:rFonts w:ascii="Times New Roman" w:hAnsi="Times New Roman"/>
                <w:lang w:val="uk-UA"/>
              </w:rPr>
            </w:pPr>
            <w:r>
              <w:rPr>
                <w:rFonts w:ascii="Times New Roman" w:hAnsi="Times New Roman"/>
                <w:color w:val="000000"/>
              </w:rPr>
              <w:t xml:space="preserve">Тема 4: </w:t>
            </w:r>
            <w:r w:rsidRPr="008B33FA">
              <w:rPr>
                <w:rFonts w:ascii="Times New Roman" w:hAnsi="Times New Roman"/>
                <w:lang w:val="uk-UA"/>
              </w:rPr>
              <w:t>Зовнішньоекономічні зв’язки. Сільське господарство.</w:t>
            </w:r>
          </w:p>
          <w:p w:rsidR="00A9796A" w:rsidRDefault="00A9796A" w:rsidP="00AD681C">
            <w:pPr>
              <w:spacing w:line="240" w:lineRule="auto"/>
              <w:jc w:val="both"/>
              <w:rPr>
                <w:rFonts w:ascii="Times New Roman" w:hAnsi="Times New Roman"/>
                <w:lang w:val="uk-UA"/>
              </w:rPr>
            </w:pPr>
            <w:r>
              <w:rPr>
                <w:rFonts w:ascii="Times New Roman" w:hAnsi="Times New Roman"/>
                <w:lang w:val="uk-UA"/>
              </w:rPr>
              <w:t>Торгівля. Рибальство.</w:t>
            </w:r>
          </w:p>
          <w:p w:rsidR="00A9796A" w:rsidRPr="00784BA8" w:rsidRDefault="00A9796A" w:rsidP="00AD681C">
            <w:pPr>
              <w:spacing w:line="240" w:lineRule="auto"/>
              <w:jc w:val="both"/>
              <w:rPr>
                <w:rFonts w:ascii="Times New Roman" w:hAnsi="Times New Roman"/>
                <w:lang w:val="uk-UA"/>
              </w:rPr>
            </w:pPr>
            <w:r>
              <w:rPr>
                <w:rFonts w:ascii="Times New Roman" w:hAnsi="Times New Roman"/>
                <w:lang w:val="uk-UA"/>
              </w:rPr>
              <w:t>Туризм.</w:t>
            </w:r>
            <w:r w:rsidRPr="008B33FA">
              <w:rPr>
                <w:rFonts w:ascii="Times New Roman" w:hAnsi="Times New Roman"/>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A9796A" w:rsidRPr="00AD681C" w:rsidRDefault="00A9796A">
            <w:pPr>
              <w:spacing w:after="0" w:line="240" w:lineRule="atLeast"/>
              <w:jc w:val="center"/>
              <w:rPr>
                <w:rFonts w:ascii="Times New Roman" w:hAnsi="Times New Roman"/>
                <w:sz w:val="24"/>
                <w:szCs w:val="24"/>
                <w:lang w:val="uk-UA"/>
              </w:rPr>
            </w:pPr>
            <w:r>
              <w:rPr>
                <w:rFonts w:ascii="Times New Roman" w:hAnsi="Times New Roman"/>
                <w:color w:val="000000"/>
                <w:lang w:val="uk-UA"/>
              </w:rPr>
              <w:t>л</w:t>
            </w:r>
            <w:r w:rsidRPr="00AD681C">
              <w:rPr>
                <w:rFonts w:ascii="Times New Roman" w:hAnsi="Times New Roman"/>
                <w:color w:val="000000"/>
                <w:lang w:val="uk-UA"/>
              </w:rPr>
              <w:t>екція</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rsidP="006B6BF0">
            <w:pPr>
              <w:spacing w:after="0" w:line="240" w:lineRule="auto"/>
              <w:jc w:val="center"/>
              <w:rPr>
                <w:rFonts w:ascii="Times New Roman" w:hAnsi="Times New Roman"/>
                <w:sz w:val="24"/>
                <w:szCs w:val="24"/>
                <w:lang w:val="uk-UA"/>
              </w:rPr>
            </w:pPr>
            <w:r w:rsidRPr="00AD681C">
              <w:rPr>
                <w:rFonts w:ascii="Times New Roman" w:hAnsi="Times New Roman"/>
                <w:color w:val="000000"/>
                <w:lang w:val="uk-UA"/>
              </w:rPr>
              <w:t xml:space="preserve">Ос. </w:t>
            </w:r>
            <w:r>
              <w:rPr>
                <w:rFonts w:ascii="Times New Roman" w:hAnsi="Times New Roman"/>
                <w:color w:val="000000"/>
                <w:lang w:val="uk-UA"/>
              </w:rPr>
              <w:t>1,7, 10,11,12, 13,14</w:t>
            </w:r>
          </w:p>
          <w:p w:rsidR="00A9796A" w:rsidRPr="00AD681C" w:rsidRDefault="00A9796A" w:rsidP="006B6BF0">
            <w:pPr>
              <w:spacing w:after="0" w:line="240" w:lineRule="atLeast"/>
              <w:jc w:val="center"/>
              <w:rPr>
                <w:rFonts w:ascii="Times New Roman" w:hAnsi="Times New Roman"/>
                <w:sz w:val="24"/>
                <w:szCs w:val="24"/>
                <w:lang w:val="uk-UA"/>
              </w:rPr>
            </w:pPr>
            <w:r w:rsidRPr="00AD681C">
              <w:rPr>
                <w:rFonts w:ascii="Times New Roman" w:hAnsi="Times New Roman"/>
                <w:color w:val="000000"/>
                <w:lang w:val="uk-UA"/>
              </w:rPr>
              <w:t xml:space="preserve">Дод. </w:t>
            </w:r>
            <w:r>
              <w:rPr>
                <w:rFonts w:ascii="Times New Roman" w:hAnsi="Times New Roman"/>
                <w:color w:val="000000"/>
                <w:lang w:val="uk-UA"/>
              </w:rPr>
              <w:t>15, 17</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both"/>
              <w:rPr>
                <w:rFonts w:ascii="Times New Roman" w:hAnsi="Times New Roman"/>
                <w:color w:val="000000"/>
              </w:rPr>
            </w:pPr>
            <w:r w:rsidRPr="00AD681C">
              <w:rPr>
                <w:rFonts w:ascii="Times New Roman" w:hAnsi="Times New Roman"/>
                <w:color w:val="000000"/>
                <w:lang w:val="uk-UA"/>
              </w:rPr>
              <w:t>Самостійно опрацювати теоретичний матеріал, підкріплюючи відповіді ілюстрат</w:t>
            </w:r>
            <w:r>
              <w:rPr>
                <w:rFonts w:ascii="Times New Roman" w:hAnsi="Times New Roman"/>
                <w:color w:val="000000"/>
              </w:rPr>
              <w:t>ивним матеріалом</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 бал (присутність+наявність лекції)</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Pr="0090194E" w:rsidRDefault="00A9796A">
            <w:pPr>
              <w:spacing w:after="0"/>
            </w:pPr>
          </w:p>
        </w:tc>
        <w:tc>
          <w:tcPr>
            <w:tcW w:w="0" w:type="auto"/>
            <w:tcBorders>
              <w:top w:val="single" w:sz="4" w:space="0" w:color="000000"/>
              <w:left w:val="single" w:sz="4" w:space="0" w:color="000000"/>
              <w:bottom w:val="single" w:sz="4" w:space="0" w:color="000000"/>
              <w:right w:val="single" w:sz="4" w:space="0" w:color="000000"/>
            </w:tcBorders>
          </w:tcPr>
          <w:p w:rsidR="00A9796A" w:rsidRPr="00856A5A" w:rsidRDefault="00A9796A" w:rsidP="006B6BF0">
            <w:pPr>
              <w:jc w:val="both"/>
              <w:rPr>
                <w:rFonts w:ascii="Times New Roman" w:hAnsi="Times New Roman"/>
                <w:color w:val="000000"/>
                <w:lang w:val="uk-UA"/>
              </w:rPr>
            </w:pPr>
            <w:r>
              <w:rPr>
                <w:rFonts w:ascii="Times New Roman" w:hAnsi="Times New Roman"/>
                <w:color w:val="000000"/>
              </w:rPr>
              <w:t xml:space="preserve">Тема 5: </w:t>
            </w:r>
            <w:r w:rsidRPr="0090194E">
              <w:rPr>
                <w:rFonts w:ascii="Times New Roman" w:hAnsi="Times New Roman"/>
                <w:lang w:val="uk-UA"/>
              </w:rPr>
              <w:t>Соціальні служби: система охорони здоров’</w:t>
            </w:r>
            <w:r w:rsidRPr="0090194E">
              <w:rPr>
                <w:rFonts w:ascii="Times New Roman" w:hAnsi="Times New Roman"/>
              </w:rPr>
              <w:t xml:space="preserve">я, </w:t>
            </w:r>
            <w:r w:rsidRPr="0090194E">
              <w:rPr>
                <w:rFonts w:ascii="Times New Roman" w:hAnsi="Times New Roman"/>
                <w:lang w:val="uk-UA"/>
              </w:rPr>
              <w:t xml:space="preserve">система освіти.                                                      </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лекція</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rsidP="006B6BF0">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1,7, 10,11,12, 13,14</w:t>
            </w:r>
          </w:p>
          <w:p w:rsidR="00A9796A" w:rsidRDefault="00A9796A" w:rsidP="006B6BF0">
            <w:pPr>
              <w:spacing w:after="0" w:line="240" w:lineRule="atLeast"/>
              <w:jc w:val="center"/>
              <w:rPr>
                <w:rFonts w:ascii="Times New Roman" w:hAnsi="Times New Roman"/>
                <w:sz w:val="24"/>
                <w:szCs w:val="24"/>
              </w:rPr>
            </w:pPr>
            <w:r>
              <w:rPr>
                <w:rFonts w:ascii="Times New Roman" w:hAnsi="Times New Roman"/>
                <w:color w:val="000000"/>
              </w:rPr>
              <w:t xml:space="preserve">Дод. </w:t>
            </w:r>
            <w:r>
              <w:rPr>
                <w:rFonts w:ascii="Times New Roman" w:hAnsi="Times New Roman"/>
                <w:color w:val="000000"/>
                <w:lang w:val="uk-UA"/>
              </w:rPr>
              <w:t>15, 17</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both"/>
              <w:rPr>
                <w:rFonts w:ascii="Times New Roman" w:hAnsi="Times New Roman"/>
                <w:sz w:val="24"/>
                <w:szCs w:val="24"/>
              </w:rPr>
            </w:pPr>
            <w:r>
              <w:rPr>
                <w:rFonts w:ascii="Times New Roman" w:hAnsi="Times New Roman"/>
                <w:color w:val="000000"/>
              </w:rPr>
              <w:t>Самостійно опрацювати теоретичний матеріал, підкріплюючи відповіді ілюстративним матеріалом.</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 бал (присутність+наявність лекції)</w:t>
            </w:r>
          </w:p>
        </w:tc>
      </w:tr>
      <w:tr w:rsidR="00A9796A" w:rsidRPr="0090194E" w:rsidTr="00C460A9">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9796A" w:rsidRDefault="00A9796A" w:rsidP="00AD681C">
            <w:pPr>
              <w:spacing w:after="0" w:line="240" w:lineRule="auto"/>
              <w:rPr>
                <w:rFonts w:ascii="Times New Roman" w:hAnsi="Times New Roman"/>
                <w:sz w:val="24"/>
                <w:szCs w:val="24"/>
              </w:rPr>
            </w:pPr>
            <w:r>
              <w:rPr>
                <w:rFonts w:ascii="Times New Roman" w:hAnsi="Times New Roman"/>
                <w:color w:val="000000"/>
                <w:lang w:val="uk-UA"/>
              </w:rPr>
              <w:t xml:space="preserve">              </w:t>
            </w:r>
            <w:r>
              <w:rPr>
                <w:rFonts w:ascii="Times New Roman" w:hAnsi="Times New Roman"/>
                <w:color w:val="000000"/>
              </w:rPr>
              <w:t>Тиждень Б</w:t>
            </w:r>
          </w:p>
          <w:p w:rsidR="00A9796A" w:rsidRDefault="00A9796A">
            <w:pPr>
              <w:spacing w:after="0" w:line="240" w:lineRule="auto"/>
              <w:jc w:val="center"/>
              <w:rPr>
                <w:rFonts w:ascii="Times New Roman" w:hAnsi="Times New Roman"/>
                <w:sz w:val="24"/>
                <w:szCs w:val="24"/>
              </w:rPr>
            </w:pPr>
            <w:hyperlink r:id="rId14" w:history="1">
              <w:r>
                <w:rPr>
                  <w:rStyle w:val="Hyperlink"/>
                  <w:rFonts w:ascii="Times New Roman" w:hAnsi="Times New Roman"/>
                </w:rPr>
                <w:t>http://www.kspu.edu/forstudent/shedule.aspx</w:t>
              </w:r>
            </w:hyperlink>
            <w:r>
              <w:rPr>
                <w:rFonts w:ascii="Times New Roman" w:hAnsi="Times New Roman"/>
                <w:color w:val="000000"/>
              </w:rPr>
              <w:t> </w:t>
            </w:r>
          </w:p>
          <w:p w:rsidR="00A9796A" w:rsidRDefault="00A9796A">
            <w:pPr>
              <w:spacing w:after="0" w:line="240" w:lineRule="auto"/>
              <w:rPr>
                <w:rFonts w:ascii="Times New Roman" w:hAnsi="Times New Roman"/>
                <w:sz w:val="24"/>
                <w:szCs w:val="24"/>
                <w:lang w:val="uk-UA"/>
              </w:rPr>
            </w:pPr>
            <w:r>
              <w:rPr>
                <w:rFonts w:ascii="Times New Roman" w:hAnsi="Times New Roman"/>
                <w:color w:val="000000"/>
                <w:lang w:val="uk-UA"/>
              </w:rPr>
              <w:t>6</w:t>
            </w:r>
            <w:r>
              <w:rPr>
                <w:rFonts w:ascii="Times New Roman" w:hAnsi="Times New Roman"/>
                <w:color w:val="000000"/>
              </w:rPr>
              <w:t xml:space="preserve"> годин</w:t>
            </w:r>
            <w:r>
              <w:rPr>
                <w:rFonts w:ascii="Times New Roman" w:hAnsi="Times New Roman"/>
                <w:color w:val="000000"/>
                <w:lang w:val="uk-UA"/>
              </w:rPr>
              <w:t xml:space="preserve"> </w:t>
            </w:r>
            <w:r>
              <w:rPr>
                <w:rFonts w:ascii="Times New Roman" w:hAnsi="Times New Roman"/>
                <w:color w:val="000000"/>
              </w:rPr>
              <w:t>аудиторної роботи</w:t>
            </w:r>
          </w:p>
          <w:p w:rsidR="00A9796A" w:rsidRDefault="00A9796A">
            <w:pPr>
              <w:spacing w:after="0" w:line="240" w:lineRule="auto"/>
              <w:rPr>
                <w:rFonts w:ascii="Times New Roman" w:hAnsi="Times New Roman"/>
                <w:sz w:val="24"/>
                <w:szCs w:val="24"/>
              </w:rPr>
            </w:pPr>
            <w:r>
              <w:rPr>
                <w:rFonts w:ascii="Times New Roman" w:hAnsi="Times New Roman"/>
                <w:color w:val="000000"/>
                <w:lang w:val="uk-UA"/>
              </w:rPr>
              <w:t>15</w:t>
            </w:r>
            <w:r>
              <w:rPr>
                <w:rFonts w:ascii="Times New Roman" w:hAnsi="Times New Roman"/>
                <w:color w:val="000000"/>
              </w:rPr>
              <w:t xml:space="preserve"> годин</w:t>
            </w:r>
            <w:r>
              <w:rPr>
                <w:rFonts w:ascii="Times New Roman" w:hAnsi="Times New Roman"/>
                <w:color w:val="000000"/>
                <w:lang w:val="uk-UA"/>
              </w:rPr>
              <w:t xml:space="preserve"> </w:t>
            </w:r>
            <w:r>
              <w:rPr>
                <w:rFonts w:ascii="Times New Roman" w:hAnsi="Times New Roman"/>
                <w:color w:val="000000"/>
              </w:rPr>
              <w:t>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rsidP="00856A5A">
            <w:pPr>
              <w:jc w:val="both"/>
              <w:rPr>
                <w:rFonts w:ascii="Times New Roman" w:hAnsi="Times New Roman"/>
                <w:color w:val="000000"/>
                <w:lang w:val="uk-UA"/>
              </w:rPr>
            </w:pPr>
            <w:r>
              <w:rPr>
                <w:rFonts w:ascii="Times New Roman" w:hAnsi="Times New Roman"/>
                <w:color w:val="000000"/>
              </w:rPr>
              <w:t xml:space="preserve">Тема </w:t>
            </w:r>
            <w:r>
              <w:rPr>
                <w:rFonts w:ascii="Times New Roman" w:hAnsi="Times New Roman"/>
                <w:color w:val="000000"/>
                <w:lang w:val="uk-UA"/>
              </w:rPr>
              <w:t>1</w:t>
            </w:r>
            <w:r>
              <w:rPr>
                <w:rFonts w:ascii="Times New Roman" w:hAnsi="Times New Roman"/>
                <w:color w:val="000000"/>
              </w:rPr>
              <w:t>:</w:t>
            </w:r>
          </w:p>
          <w:p w:rsidR="00A9796A" w:rsidRPr="0090194E" w:rsidRDefault="00A9796A" w:rsidP="00856A5A">
            <w:pPr>
              <w:jc w:val="both"/>
              <w:rPr>
                <w:rFonts w:ascii="Times New Roman" w:hAnsi="Times New Roman"/>
                <w:lang w:val="uk-UA"/>
              </w:rPr>
            </w:pPr>
            <w:r w:rsidRPr="0090194E">
              <w:rPr>
                <w:rFonts w:ascii="Times New Roman" w:hAnsi="Times New Roman"/>
                <w:lang w:val="uk-UA"/>
              </w:rPr>
              <w:t>Географічне положення Іспанії. Загальні відомості про країну, столицю, символіку, територію, природні умови різних регіонів: територія; клімат; корисні копалини; населення.</w:t>
            </w:r>
          </w:p>
          <w:p w:rsidR="00A9796A" w:rsidRPr="00856A5A" w:rsidRDefault="00A9796A" w:rsidP="00856A5A">
            <w:pPr>
              <w:jc w:val="both"/>
              <w:rPr>
                <w:rFonts w:ascii="Times New Roman" w:hAnsi="Times New Roman"/>
                <w:color w:val="000000"/>
                <w:lang w:val="uk-UA"/>
              </w:rPr>
            </w:pPr>
            <w:r w:rsidRPr="0090194E">
              <w:rPr>
                <w:rFonts w:ascii="Times New Roman" w:hAnsi="Times New Roman"/>
                <w:lang w:val="uk-UA"/>
              </w:rPr>
              <w:t>Державний устрій.</w:t>
            </w:r>
            <w:r w:rsidRPr="00856A5A">
              <w:rPr>
                <w:rFonts w:ascii="Times New Roman" w:hAnsi="Times New Roman"/>
                <w:color w:val="000000"/>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lang w:val="uk-UA"/>
              </w:rPr>
            </w:pPr>
            <w:r>
              <w:rPr>
                <w:rFonts w:ascii="Times New Roman" w:hAnsi="Times New Roman"/>
                <w:color w:val="000000"/>
              </w:rPr>
              <w:t>с</w:t>
            </w:r>
            <w:r>
              <w:rPr>
                <w:rFonts w:ascii="Times New Roman" w:hAnsi="Times New Roman"/>
                <w:color w:val="000000"/>
                <w:lang w:val="uk-UA"/>
              </w:rPr>
              <w:t>емінар</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rsidP="006B6BF0">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1,7, 10,11,12, 13,14</w:t>
            </w:r>
          </w:p>
          <w:p w:rsidR="00A9796A" w:rsidRDefault="00A9796A" w:rsidP="006B6BF0">
            <w:pPr>
              <w:spacing w:after="0" w:line="240" w:lineRule="atLeast"/>
              <w:jc w:val="center"/>
              <w:rPr>
                <w:rFonts w:ascii="Times New Roman" w:hAnsi="Times New Roman"/>
                <w:sz w:val="24"/>
                <w:szCs w:val="24"/>
              </w:rPr>
            </w:pPr>
            <w:r>
              <w:rPr>
                <w:rFonts w:ascii="Times New Roman" w:hAnsi="Times New Roman"/>
                <w:color w:val="000000"/>
              </w:rPr>
              <w:t xml:space="preserve">Дод. </w:t>
            </w:r>
            <w:r>
              <w:rPr>
                <w:rFonts w:ascii="Times New Roman" w:hAnsi="Times New Roman"/>
                <w:color w:val="000000"/>
                <w:lang w:val="uk-UA"/>
              </w:rPr>
              <w:t>15, 17</w:t>
            </w:r>
          </w:p>
        </w:tc>
        <w:tc>
          <w:tcPr>
            <w:tcW w:w="0" w:type="auto"/>
            <w:tcBorders>
              <w:top w:val="single" w:sz="4" w:space="0" w:color="000000"/>
              <w:left w:val="single" w:sz="4" w:space="0" w:color="000000"/>
              <w:bottom w:val="single" w:sz="4" w:space="0" w:color="000000"/>
              <w:right w:val="single" w:sz="4" w:space="0" w:color="000000"/>
            </w:tcBorders>
          </w:tcPr>
          <w:p w:rsidR="00A9796A" w:rsidRPr="0090194E" w:rsidRDefault="00A9796A" w:rsidP="00132DFD">
            <w:pPr>
              <w:spacing w:after="0" w:line="240" w:lineRule="atLeast"/>
              <w:jc w:val="both"/>
              <w:rPr>
                <w:rFonts w:ascii="Times New Roman" w:hAnsi="Times New Roman"/>
                <w:lang w:val="uk-UA"/>
              </w:rPr>
            </w:pPr>
            <w:r w:rsidRPr="0090194E">
              <w:rPr>
                <w:rFonts w:ascii="Times New Roman" w:hAnsi="Times New Roman"/>
                <w:lang w:val="uk-UA"/>
              </w:rPr>
              <w:t>Позначити на мапі географічне положення Іспанії.</w:t>
            </w:r>
          </w:p>
          <w:p w:rsidR="00A9796A" w:rsidRPr="0090194E" w:rsidRDefault="00A9796A" w:rsidP="00132DFD">
            <w:pPr>
              <w:spacing w:after="0" w:line="240" w:lineRule="atLeast"/>
              <w:jc w:val="both"/>
              <w:rPr>
                <w:rFonts w:ascii="Times New Roman" w:hAnsi="Times New Roman"/>
                <w:lang w:val="uk-UA"/>
              </w:rPr>
            </w:pPr>
            <w:r w:rsidRPr="0090194E">
              <w:rPr>
                <w:rFonts w:ascii="Times New Roman" w:hAnsi="Times New Roman"/>
                <w:lang w:val="uk-UA"/>
              </w:rPr>
              <w:t>Підготувати презентацію щодо державної</w:t>
            </w:r>
          </w:p>
          <w:p w:rsidR="00A9796A" w:rsidRPr="0090194E" w:rsidRDefault="00A9796A" w:rsidP="00132DFD">
            <w:pPr>
              <w:spacing w:after="0" w:line="240" w:lineRule="atLeast"/>
              <w:jc w:val="both"/>
              <w:rPr>
                <w:rFonts w:ascii="Times New Roman" w:hAnsi="Times New Roman"/>
                <w:lang w:val="uk-UA"/>
              </w:rPr>
            </w:pPr>
            <w:r w:rsidRPr="0090194E">
              <w:rPr>
                <w:rFonts w:ascii="Times New Roman" w:hAnsi="Times New Roman"/>
                <w:lang w:val="uk-UA"/>
              </w:rPr>
              <w:t>символіки</w:t>
            </w:r>
          </w:p>
          <w:p w:rsidR="00A9796A" w:rsidRPr="009B5A06" w:rsidRDefault="00A9796A" w:rsidP="00132DFD">
            <w:pPr>
              <w:spacing w:after="0" w:line="240" w:lineRule="atLeast"/>
              <w:jc w:val="both"/>
              <w:rPr>
                <w:rFonts w:ascii="Times New Roman" w:hAnsi="Times New Roman"/>
                <w:sz w:val="24"/>
                <w:szCs w:val="24"/>
                <w:lang w:val="uk-UA"/>
              </w:rPr>
            </w:pPr>
            <w:r>
              <w:rPr>
                <w:rFonts w:ascii="Times New Roman" w:hAnsi="Times New Roman"/>
                <w:color w:val="000000"/>
                <w:lang w:val="uk-UA"/>
              </w:rPr>
              <w:t>О</w:t>
            </w:r>
            <w:r>
              <w:rPr>
                <w:rFonts w:ascii="Times New Roman" w:hAnsi="Times New Roman"/>
                <w:color w:val="000000"/>
              </w:rPr>
              <w:t>працювати теоретичне</w:t>
            </w:r>
            <w:r>
              <w:rPr>
                <w:rFonts w:ascii="Times New Roman" w:hAnsi="Times New Roman"/>
                <w:color w:val="000000"/>
                <w:lang w:val="uk-UA"/>
              </w:rPr>
              <w:t xml:space="preserve"> матеріал та підготувати відповіді на питання з теми семінару</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2 бали (виконання усіх видів завдань): 0,5 балів за кожен вид роботи</w:t>
            </w:r>
          </w:p>
        </w:tc>
      </w:tr>
      <w:tr w:rsidR="00A9796A" w:rsidRPr="0090194E" w:rsidTr="00C460A9">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both"/>
              <w:rPr>
                <w:rFonts w:ascii="Times New Roman" w:hAnsi="Times New Roman"/>
                <w:color w:val="000000"/>
                <w:lang w:val="uk-UA"/>
              </w:rPr>
            </w:pPr>
            <w:r>
              <w:rPr>
                <w:rFonts w:ascii="Times New Roman" w:hAnsi="Times New Roman"/>
                <w:color w:val="000000"/>
              </w:rPr>
              <w:t>Тема</w:t>
            </w:r>
            <w:r>
              <w:rPr>
                <w:rFonts w:ascii="Times New Roman" w:hAnsi="Times New Roman"/>
                <w:color w:val="000000"/>
                <w:lang w:val="uk-UA"/>
              </w:rPr>
              <w:t xml:space="preserve"> 2</w:t>
            </w:r>
            <w:r>
              <w:rPr>
                <w:rFonts w:ascii="Times New Roman" w:hAnsi="Times New Roman"/>
                <w:color w:val="000000"/>
              </w:rPr>
              <w:t>:</w:t>
            </w:r>
          </w:p>
          <w:p w:rsidR="00A9796A" w:rsidRPr="0090194E" w:rsidRDefault="00A9796A" w:rsidP="00FB4B19">
            <w:pPr>
              <w:spacing w:after="0" w:line="240" w:lineRule="auto"/>
              <w:jc w:val="both"/>
              <w:rPr>
                <w:rFonts w:ascii="Times New Roman" w:hAnsi="Times New Roman"/>
                <w:lang w:val="uk-UA"/>
              </w:rPr>
            </w:pPr>
            <w:r w:rsidRPr="0090194E">
              <w:rPr>
                <w:rFonts w:ascii="Times New Roman" w:hAnsi="Times New Roman"/>
                <w:lang w:val="uk-UA"/>
              </w:rPr>
              <w:t xml:space="preserve"> Загальна характеристика економіки, структура промисловості. Енергетика. Транспорт. Важка промисловість. Легка промисловість.</w:t>
            </w:r>
          </w:p>
          <w:p w:rsidR="00A9796A" w:rsidRPr="00FB4B19" w:rsidRDefault="00A9796A" w:rsidP="00FB4B19">
            <w:pPr>
              <w:spacing w:after="0" w:line="240" w:lineRule="auto"/>
              <w:jc w:val="both"/>
              <w:rPr>
                <w:rFonts w:ascii="Times New Roman" w:hAnsi="Times New Roman"/>
                <w:color w:val="000000"/>
              </w:rPr>
            </w:pPr>
            <w:r w:rsidRPr="0090194E">
              <w:rPr>
                <w:rFonts w:ascii="Times New Roman" w:hAnsi="Times New Roman"/>
                <w:lang w:val="uk-UA"/>
              </w:rPr>
              <w:t>Туризм.</w:t>
            </w:r>
          </w:p>
          <w:p w:rsidR="00A9796A" w:rsidRPr="0090194E" w:rsidRDefault="00A9796A">
            <w:pPr>
              <w:rPr>
                <w:rFonts w:ascii="Times New Roman" w:hAnsi="Times New Roman"/>
                <w:lang w:val="uk-UA"/>
              </w:rPr>
            </w:pPr>
            <w:r w:rsidRPr="0090194E">
              <w:rPr>
                <w:rFonts w:ascii="Times New Roman" w:hAnsi="Times New Roman"/>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семінар</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rsidP="006B6BF0">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1,7, 10,11,12, 13,14</w:t>
            </w:r>
          </w:p>
          <w:p w:rsidR="00A9796A" w:rsidRDefault="00A9796A" w:rsidP="006B6BF0">
            <w:pPr>
              <w:spacing w:after="0" w:line="240" w:lineRule="atLeast"/>
              <w:jc w:val="center"/>
              <w:rPr>
                <w:rFonts w:ascii="Times New Roman" w:hAnsi="Times New Roman"/>
                <w:sz w:val="24"/>
                <w:szCs w:val="24"/>
              </w:rPr>
            </w:pPr>
            <w:r>
              <w:rPr>
                <w:rFonts w:ascii="Times New Roman" w:hAnsi="Times New Roman"/>
                <w:color w:val="000000"/>
              </w:rPr>
              <w:t xml:space="preserve">Дод. </w:t>
            </w:r>
            <w:r>
              <w:rPr>
                <w:rFonts w:ascii="Times New Roman" w:hAnsi="Times New Roman"/>
                <w:color w:val="000000"/>
                <w:lang w:val="uk-UA"/>
              </w:rPr>
              <w:t>15, 17</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both"/>
              <w:rPr>
                <w:rFonts w:ascii="Times New Roman" w:hAnsi="Times New Roman"/>
                <w:sz w:val="24"/>
                <w:szCs w:val="24"/>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A9796A" w:rsidRDefault="00A9796A">
            <w:pPr>
              <w:spacing w:after="0" w:line="240" w:lineRule="atLeast"/>
              <w:rPr>
                <w:rFonts w:ascii="Times New Roman" w:hAnsi="Times New Roman"/>
                <w:sz w:val="24"/>
                <w:szCs w:val="24"/>
              </w:rPr>
            </w:pPr>
            <w:r w:rsidRPr="0090194E">
              <w:rPr>
                <w:rFonts w:ascii="Times New Roman" w:hAnsi="Times New Roman"/>
                <w:lang w:val="uk-UA"/>
              </w:rPr>
              <w:t>Підготувати доповідь про сучасний стан розвитку іспанської економіки</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2 бали (відповідь)</w:t>
            </w:r>
          </w:p>
        </w:tc>
      </w:tr>
      <w:tr w:rsidR="00A9796A" w:rsidRPr="0090194E" w:rsidTr="00C460A9">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A9796A" w:rsidRPr="0090194E" w:rsidRDefault="00A9796A">
            <w:pPr>
              <w:jc w:val="both"/>
              <w:rPr>
                <w:rFonts w:ascii="Times New Roman" w:hAnsi="Times New Roman"/>
                <w:lang w:val="uk-UA"/>
              </w:rPr>
            </w:pPr>
            <w:r>
              <w:rPr>
                <w:rFonts w:ascii="Times New Roman" w:hAnsi="Times New Roman"/>
                <w:color w:val="000000"/>
              </w:rPr>
              <w:t xml:space="preserve">Тема </w:t>
            </w:r>
            <w:r>
              <w:rPr>
                <w:rFonts w:ascii="Times New Roman" w:hAnsi="Times New Roman"/>
                <w:color w:val="000000"/>
                <w:lang w:val="uk-UA"/>
              </w:rPr>
              <w:t>3</w:t>
            </w:r>
            <w:r>
              <w:rPr>
                <w:rFonts w:ascii="Times New Roman" w:hAnsi="Times New Roman"/>
                <w:color w:val="000000"/>
              </w:rPr>
              <w:t>:</w:t>
            </w:r>
            <w:r w:rsidRPr="0090194E">
              <w:rPr>
                <w:rFonts w:ascii="Times New Roman" w:hAnsi="Times New Roman"/>
                <w:lang w:val="uk-UA"/>
              </w:rPr>
              <w:t xml:space="preserve"> </w:t>
            </w:r>
          </w:p>
          <w:p w:rsidR="00A9796A" w:rsidRPr="0090194E" w:rsidRDefault="00A9796A">
            <w:pPr>
              <w:jc w:val="both"/>
              <w:rPr>
                <w:rFonts w:ascii="Times New Roman" w:hAnsi="Times New Roman"/>
                <w:lang w:val="uk-UA"/>
              </w:rPr>
            </w:pPr>
            <w:r w:rsidRPr="0090194E">
              <w:rPr>
                <w:rFonts w:ascii="Times New Roman" w:hAnsi="Times New Roman"/>
                <w:lang w:val="uk-UA"/>
              </w:rPr>
              <w:t xml:space="preserve">Соціальні служби. Медичне обслуговуванняПенсійне забезпечення. Система шкільної освіти. </w:t>
            </w:r>
          </w:p>
          <w:p w:rsidR="00A9796A" w:rsidRPr="0090194E" w:rsidRDefault="00A9796A">
            <w:pPr>
              <w:jc w:val="both"/>
              <w:rPr>
                <w:rFonts w:ascii="Times New Roman" w:hAnsi="Times New Roman"/>
                <w:lang w:val="uk-UA"/>
              </w:rPr>
            </w:pPr>
            <w:r w:rsidRPr="0090194E">
              <w:rPr>
                <w:rFonts w:ascii="Times New Roman" w:hAnsi="Times New Roman"/>
                <w:lang w:val="uk-UA"/>
              </w:rPr>
              <w:t>Система вищої освіти</w:t>
            </w:r>
          </w:p>
          <w:p w:rsidR="00A9796A" w:rsidRDefault="00A9796A">
            <w:pPr>
              <w:jc w:val="both"/>
              <w:rPr>
                <w:rFonts w:ascii="Times New Roman" w:hAnsi="Times New Roman"/>
                <w:color w:val="000000"/>
                <w:lang w:val="uk-UA"/>
              </w:rPr>
            </w:pPr>
          </w:p>
          <w:p w:rsidR="00A9796A" w:rsidRPr="0090194E" w:rsidRDefault="00A9796A">
            <w:pPr>
              <w:jc w:val="both"/>
              <w:rPr>
                <w:rFonts w:ascii="Times New Roman" w:hAnsi="Times New Roman"/>
                <w:sz w:val="28"/>
                <w:szCs w:val="28"/>
                <w:lang w:val="uk-UA"/>
              </w:rPr>
            </w:pPr>
            <w:r>
              <w:rPr>
                <w:rFonts w:ascii="Times New Roman" w:hAnsi="Times New Roman"/>
                <w:color w:val="000000"/>
                <w:lang w:val="uk-UA"/>
              </w:rPr>
              <w:t xml:space="preserve"> </w:t>
            </w:r>
          </w:p>
          <w:p w:rsidR="00A9796A" w:rsidRDefault="00A9796A">
            <w:pPr>
              <w:spacing w:after="0" w:line="240" w:lineRule="auto"/>
              <w:jc w:val="both"/>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lang w:val="uk-UA"/>
              </w:rPr>
            </w:pPr>
            <w:r>
              <w:rPr>
                <w:rFonts w:ascii="Times New Roman" w:hAnsi="Times New Roman"/>
                <w:color w:val="000000"/>
                <w:lang w:val="uk-UA"/>
              </w:rPr>
              <w:t>семінар</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rsidP="006B6BF0">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1,7, 10,11,12, 13,14</w:t>
            </w:r>
          </w:p>
          <w:p w:rsidR="00A9796A" w:rsidRDefault="00A9796A" w:rsidP="006B6BF0">
            <w:pPr>
              <w:spacing w:after="0" w:line="240" w:lineRule="atLeast"/>
              <w:jc w:val="center"/>
              <w:rPr>
                <w:rFonts w:ascii="Times New Roman" w:hAnsi="Times New Roman"/>
                <w:sz w:val="24"/>
                <w:szCs w:val="24"/>
              </w:rPr>
            </w:pPr>
            <w:r>
              <w:rPr>
                <w:rFonts w:ascii="Times New Roman" w:hAnsi="Times New Roman"/>
                <w:color w:val="000000"/>
              </w:rPr>
              <w:t xml:space="preserve">Дод. </w:t>
            </w:r>
            <w:r>
              <w:rPr>
                <w:rFonts w:ascii="Times New Roman" w:hAnsi="Times New Roman"/>
                <w:color w:val="000000"/>
                <w:lang w:val="uk-UA"/>
              </w:rPr>
              <w:t>15, 17</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rsidP="009B5A06">
            <w:pPr>
              <w:spacing w:after="0" w:line="240" w:lineRule="auto"/>
              <w:jc w:val="both"/>
              <w:rPr>
                <w:rFonts w:ascii="Times New Roman" w:hAnsi="Times New Roman"/>
                <w:color w:val="000000"/>
                <w:lang w:val="uk-UA"/>
              </w:rPr>
            </w:pPr>
            <w:r>
              <w:rPr>
                <w:rFonts w:ascii="Times New Roman" w:hAnsi="Times New Roman"/>
                <w:color w:val="000000"/>
                <w:lang w:val="uk-UA"/>
              </w:rPr>
              <w:t>О</w:t>
            </w:r>
            <w:r>
              <w:rPr>
                <w:rFonts w:ascii="Times New Roman" w:hAnsi="Times New Roman"/>
                <w:color w:val="000000"/>
              </w:rPr>
              <w:t>працювати теоретичне</w:t>
            </w:r>
            <w:r>
              <w:rPr>
                <w:rFonts w:ascii="Times New Roman" w:hAnsi="Times New Roman"/>
                <w:color w:val="000000"/>
                <w:lang w:val="uk-UA"/>
              </w:rPr>
              <w:t xml:space="preserve"> матеріал та підготувати відповіді на питання з теми семінару.</w:t>
            </w:r>
          </w:p>
          <w:p w:rsidR="00A9796A" w:rsidRDefault="00A9796A" w:rsidP="009B5A06">
            <w:pPr>
              <w:spacing w:after="0" w:line="240" w:lineRule="auto"/>
              <w:jc w:val="both"/>
              <w:rPr>
                <w:rFonts w:ascii="Times New Roman" w:hAnsi="Times New Roman"/>
                <w:color w:val="000000"/>
                <w:lang w:val="uk-UA"/>
              </w:rPr>
            </w:pPr>
            <w:r>
              <w:rPr>
                <w:rFonts w:ascii="Times New Roman" w:hAnsi="Times New Roman"/>
                <w:color w:val="000000"/>
              </w:rPr>
              <w:t xml:space="preserve">Підготувати доповідь на тему: </w:t>
            </w:r>
          </w:p>
          <w:p w:rsidR="00A9796A" w:rsidRPr="009B5A06" w:rsidRDefault="00A9796A" w:rsidP="009B5A06">
            <w:pPr>
              <w:spacing w:after="0" w:line="240" w:lineRule="auto"/>
              <w:rPr>
                <w:rFonts w:ascii="Times New Roman" w:hAnsi="Times New Roman"/>
                <w:sz w:val="24"/>
                <w:szCs w:val="24"/>
                <w:lang w:val="uk-UA"/>
              </w:rPr>
            </w:pPr>
            <w:r>
              <w:rPr>
                <w:rFonts w:ascii="Times New Roman" w:hAnsi="Times New Roman"/>
                <w:color w:val="000000"/>
                <w:lang w:val="uk-UA"/>
              </w:rPr>
              <w:t>«Іспанська та українська система  вищої освіти»</w:t>
            </w:r>
          </w:p>
          <w:p w:rsidR="00A9796A" w:rsidRPr="009B5A06" w:rsidRDefault="00A9796A">
            <w:pPr>
              <w:spacing w:after="0" w:line="240" w:lineRule="auto"/>
              <w:jc w:val="both"/>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center"/>
              <w:rPr>
                <w:rFonts w:ascii="Times New Roman" w:hAnsi="Times New Roman"/>
                <w:sz w:val="24"/>
                <w:szCs w:val="24"/>
              </w:rPr>
            </w:pPr>
            <w:r>
              <w:rPr>
                <w:rFonts w:ascii="Times New Roman" w:hAnsi="Times New Roman"/>
                <w:color w:val="000000"/>
              </w:rPr>
              <w:t>2 бали (виконання усіх видів завдань)</w:t>
            </w:r>
          </w:p>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0,5 балів за кожен вид роботи</w:t>
            </w:r>
          </w:p>
        </w:tc>
      </w:tr>
      <w:tr w:rsidR="00A9796A" w:rsidRPr="0090194E" w:rsidTr="00C460A9">
        <w:tc>
          <w:tcPr>
            <w:tcW w:w="0" w:type="auto"/>
            <w:gridSpan w:val="6"/>
            <w:tcBorders>
              <w:top w:val="single" w:sz="4" w:space="0" w:color="000000"/>
              <w:left w:val="single" w:sz="4" w:space="0" w:color="000000"/>
              <w:bottom w:val="single" w:sz="4" w:space="0" w:color="000000"/>
              <w:right w:val="single" w:sz="4" w:space="0" w:color="000000"/>
            </w:tcBorders>
          </w:tcPr>
          <w:p w:rsidR="00A9796A" w:rsidRPr="0090194E" w:rsidRDefault="00A9796A">
            <w:pPr>
              <w:jc w:val="center"/>
              <w:rPr>
                <w:rFonts w:ascii="Times New Roman" w:hAnsi="Times New Roman"/>
                <w:b/>
                <w:sz w:val="28"/>
                <w:szCs w:val="28"/>
                <w:lang w:val="uk-UA"/>
              </w:rPr>
            </w:pPr>
            <w:r>
              <w:rPr>
                <w:rFonts w:ascii="Times New Roman" w:hAnsi="Times New Roman"/>
                <w:b/>
                <w:bCs/>
                <w:color w:val="000000"/>
                <w:sz w:val="24"/>
                <w:szCs w:val="24"/>
              </w:rPr>
              <w:t xml:space="preserve">Модуль 2. </w:t>
            </w:r>
            <w:r w:rsidRPr="0090194E">
              <w:rPr>
                <w:rFonts w:ascii="Times New Roman" w:hAnsi="Times New Roman"/>
                <w:b/>
                <w:sz w:val="24"/>
                <w:szCs w:val="24"/>
                <w:lang w:val="uk-UA"/>
              </w:rPr>
              <w:t xml:space="preserve">Історичні етапи виникнення, формування та розвитку сучасної Іспанії </w:t>
            </w:r>
          </w:p>
        </w:tc>
      </w:tr>
      <w:tr w:rsidR="00A9796A" w:rsidRPr="0090194E" w:rsidTr="00C460A9">
        <w:tc>
          <w:tcPr>
            <w:tcW w:w="0" w:type="auto"/>
            <w:vMerge w:val="restart"/>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center"/>
              <w:rPr>
                <w:rFonts w:ascii="Times New Roman" w:hAnsi="Times New Roman"/>
                <w:sz w:val="24"/>
                <w:szCs w:val="24"/>
              </w:rPr>
            </w:pPr>
            <w:r>
              <w:rPr>
                <w:rFonts w:ascii="Times New Roman" w:hAnsi="Times New Roman"/>
                <w:color w:val="000000"/>
              </w:rPr>
              <w:t>Тиждень А</w:t>
            </w:r>
          </w:p>
          <w:p w:rsidR="00A9796A" w:rsidRDefault="00A9796A">
            <w:pPr>
              <w:spacing w:after="0" w:line="240" w:lineRule="auto"/>
              <w:jc w:val="center"/>
              <w:rPr>
                <w:rFonts w:ascii="Times New Roman" w:hAnsi="Times New Roman"/>
                <w:sz w:val="24"/>
                <w:szCs w:val="24"/>
              </w:rPr>
            </w:pPr>
            <w:hyperlink r:id="rId15" w:history="1">
              <w:r>
                <w:rPr>
                  <w:rStyle w:val="Hyperlink"/>
                  <w:rFonts w:ascii="Times New Roman" w:hAnsi="Times New Roman"/>
                </w:rPr>
                <w:t>http://www.kspu.edu/forstudent/shedule.aspx</w:t>
              </w:r>
            </w:hyperlink>
            <w:r>
              <w:rPr>
                <w:rFonts w:ascii="Times New Roman" w:hAnsi="Times New Roman"/>
                <w:color w:val="000000"/>
              </w:rPr>
              <w:t> </w:t>
            </w:r>
          </w:p>
          <w:p w:rsidR="00A9796A" w:rsidRDefault="00A9796A">
            <w:pPr>
              <w:spacing w:after="0" w:line="240" w:lineRule="auto"/>
              <w:rPr>
                <w:rFonts w:ascii="Times New Roman" w:hAnsi="Times New Roman"/>
                <w:sz w:val="24"/>
                <w:szCs w:val="24"/>
                <w:lang w:val="uk-UA"/>
              </w:rPr>
            </w:pPr>
            <w:r>
              <w:rPr>
                <w:rFonts w:ascii="Times New Roman" w:hAnsi="Times New Roman"/>
                <w:color w:val="000000"/>
                <w:lang w:val="uk-UA"/>
              </w:rPr>
              <w:t>10</w:t>
            </w:r>
            <w:r>
              <w:rPr>
                <w:rFonts w:ascii="Times New Roman" w:hAnsi="Times New Roman"/>
                <w:color w:val="000000"/>
              </w:rPr>
              <w:t xml:space="preserve"> годин аудиторної роботи</w:t>
            </w:r>
          </w:p>
          <w:p w:rsidR="00A9796A" w:rsidRDefault="00A9796A">
            <w:pPr>
              <w:spacing w:after="0" w:line="240" w:lineRule="atLeast"/>
              <w:rPr>
                <w:rFonts w:ascii="Times New Roman" w:hAnsi="Times New Roman"/>
                <w:sz w:val="24"/>
                <w:szCs w:val="24"/>
              </w:rPr>
            </w:pPr>
            <w:r>
              <w:rPr>
                <w:rFonts w:ascii="Times New Roman" w:hAnsi="Times New Roman"/>
                <w:color w:val="000000"/>
              </w:rPr>
              <w:t>1</w:t>
            </w:r>
            <w:r>
              <w:rPr>
                <w:rFonts w:ascii="Times New Roman" w:hAnsi="Times New Roman"/>
                <w:color w:val="000000"/>
                <w:lang w:val="uk-UA"/>
              </w:rPr>
              <w:t>0</w:t>
            </w:r>
            <w:r>
              <w:rPr>
                <w:rFonts w:ascii="Times New Roman" w:hAnsi="Times New Roman"/>
                <w:color w:val="000000"/>
              </w:rPr>
              <w:t xml:space="preserve">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both"/>
              <w:rPr>
                <w:rFonts w:ascii="Times New Roman" w:hAnsi="Times New Roman"/>
              </w:rPr>
            </w:pPr>
            <w:r>
              <w:rPr>
                <w:rFonts w:ascii="Times New Roman" w:hAnsi="Times New Roman"/>
                <w:color w:val="000000"/>
              </w:rPr>
              <w:t xml:space="preserve">Тема 1: </w:t>
            </w:r>
          </w:p>
          <w:p w:rsidR="00A9796A" w:rsidRPr="00172C52" w:rsidRDefault="00A9796A" w:rsidP="00172C52">
            <w:pPr>
              <w:spacing w:after="0" w:line="240" w:lineRule="auto"/>
              <w:rPr>
                <w:rFonts w:ascii="Times New Roman" w:hAnsi="Times New Roman"/>
              </w:rPr>
            </w:pPr>
            <w:r w:rsidRPr="0090194E">
              <w:rPr>
                <w:rFonts w:ascii="Times New Roman" w:hAnsi="Times New Roman"/>
                <w:lang w:val="uk-UA"/>
              </w:rPr>
              <w:t>Населення Іспанії в дороманський період. Завоювання півострова германськими племенами Піренейський півострів за часів панування Римської імперії.</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лекція</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color w:val="000000"/>
                <w:lang w:val="uk-UA"/>
              </w:rPr>
            </w:pPr>
            <w:r>
              <w:rPr>
                <w:rFonts w:ascii="Times New Roman" w:hAnsi="Times New Roman"/>
                <w:color w:val="000000"/>
                <w:lang w:val="uk-UA"/>
              </w:rPr>
              <w:t>Ос. 2, 3, 4, 9, 11, 13, 17</w:t>
            </w:r>
          </w:p>
          <w:p w:rsidR="00A9796A" w:rsidRPr="006B6BF0" w:rsidRDefault="00A9796A">
            <w:pPr>
              <w:spacing w:after="0" w:line="240" w:lineRule="atLeast"/>
              <w:jc w:val="center"/>
              <w:rPr>
                <w:rFonts w:ascii="Times New Roman" w:hAnsi="Times New Roman"/>
                <w:sz w:val="24"/>
                <w:szCs w:val="24"/>
                <w:lang w:val="uk-UA"/>
              </w:rPr>
            </w:pPr>
            <w:r>
              <w:rPr>
                <w:rFonts w:ascii="Times New Roman" w:hAnsi="Times New Roman"/>
                <w:color w:val="000000"/>
                <w:lang w:val="uk-UA"/>
              </w:rPr>
              <w:t>Дод. 15, 17</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both"/>
              <w:rPr>
                <w:rFonts w:ascii="Times New Roman" w:hAnsi="Times New Roman"/>
                <w:sz w:val="24"/>
                <w:szCs w:val="24"/>
              </w:rPr>
            </w:pPr>
            <w:r>
              <w:rPr>
                <w:rFonts w:ascii="Times New Roman" w:hAnsi="Times New Roman"/>
                <w:color w:val="000000"/>
              </w:rPr>
              <w:t>Самостійно опрацювати теоретичний матеріал, підкріплюючи відповіді ілюстративним матеріалом.</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 xml:space="preserve"> 1 бал (присутність+наявність лекції)</w:t>
            </w:r>
          </w:p>
        </w:tc>
      </w:tr>
      <w:tr w:rsidR="00A9796A" w:rsidRPr="0090194E" w:rsidTr="00C460A9">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both"/>
              <w:rPr>
                <w:rFonts w:ascii="Times New Roman" w:hAnsi="Times New Roman"/>
                <w:color w:val="000000"/>
              </w:rPr>
            </w:pPr>
            <w:r>
              <w:rPr>
                <w:rFonts w:ascii="Times New Roman" w:hAnsi="Times New Roman"/>
                <w:color w:val="000000"/>
              </w:rPr>
              <w:t xml:space="preserve">Тема 2: </w:t>
            </w:r>
          </w:p>
          <w:p w:rsidR="00A9796A" w:rsidRPr="00E41E6C" w:rsidRDefault="00A9796A">
            <w:pPr>
              <w:spacing w:after="0" w:line="240" w:lineRule="atLeast"/>
              <w:rPr>
                <w:rFonts w:ascii="Times New Roman" w:hAnsi="Times New Roman"/>
              </w:rPr>
            </w:pPr>
            <w:r w:rsidRPr="0090194E">
              <w:rPr>
                <w:rFonts w:ascii="Times New Roman" w:hAnsi="Times New Roman"/>
                <w:lang w:val="uk-UA"/>
              </w:rPr>
              <w:t xml:space="preserve">Завоювання Іспанії арабами. Реконкіста. Культура Іспанії під час арабського панування.                                                                                                                              </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лекція</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rsidP="006B6BF0">
            <w:pPr>
              <w:spacing w:after="0" w:line="240" w:lineRule="atLeast"/>
              <w:jc w:val="center"/>
              <w:rPr>
                <w:rFonts w:ascii="Times New Roman" w:hAnsi="Times New Roman"/>
                <w:color w:val="000000"/>
                <w:lang w:val="uk-UA"/>
              </w:rPr>
            </w:pPr>
            <w:r>
              <w:rPr>
                <w:rFonts w:ascii="Times New Roman" w:hAnsi="Times New Roman"/>
                <w:color w:val="000000"/>
                <w:lang w:val="uk-UA"/>
              </w:rPr>
              <w:t>Ос. 2, 3, 4, 9, 11, 13, 17</w:t>
            </w:r>
          </w:p>
          <w:p w:rsidR="00A9796A" w:rsidRDefault="00A9796A" w:rsidP="006B6BF0">
            <w:pPr>
              <w:spacing w:after="0" w:line="240" w:lineRule="atLeast"/>
              <w:jc w:val="center"/>
              <w:rPr>
                <w:rFonts w:ascii="Times New Roman" w:hAnsi="Times New Roman"/>
                <w:sz w:val="24"/>
                <w:szCs w:val="24"/>
              </w:rPr>
            </w:pPr>
            <w:r>
              <w:rPr>
                <w:rFonts w:ascii="Times New Roman" w:hAnsi="Times New Roman"/>
                <w:color w:val="000000"/>
                <w:lang w:val="uk-UA"/>
              </w:rPr>
              <w:t>Дод. 15, 17</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both"/>
              <w:rPr>
                <w:rFonts w:ascii="Times New Roman" w:hAnsi="Times New Roman"/>
                <w:sz w:val="24"/>
                <w:szCs w:val="24"/>
              </w:rPr>
            </w:pPr>
            <w:r>
              <w:rPr>
                <w:rFonts w:ascii="Times New Roman" w:hAnsi="Times New Roman"/>
                <w:color w:val="000000"/>
              </w:rPr>
              <w:t>Самостійно опрацювати теоретичний матеріал, підкріплюючи відповіді ілюстративним матеріалом.</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 бал (присутність+наявність лекції)</w:t>
            </w:r>
          </w:p>
        </w:tc>
      </w:tr>
      <w:tr w:rsidR="00A9796A" w:rsidRPr="0090194E" w:rsidTr="00C460A9">
        <w:tc>
          <w:tcPr>
            <w:tcW w:w="0" w:type="auto"/>
            <w:vMerge w:val="restart"/>
            <w:tcBorders>
              <w:top w:val="single" w:sz="4" w:space="0" w:color="000000"/>
              <w:left w:val="single" w:sz="4" w:space="0" w:color="000000"/>
              <w:bottom w:val="single" w:sz="4" w:space="0" w:color="000000"/>
              <w:right w:val="single" w:sz="4" w:space="0" w:color="000000"/>
            </w:tcBorders>
          </w:tcPr>
          <w:p w:rsidR="00A9796A" w:rsidRPr="0090194E" w:rsidRDefault="00A9796A">
            <w:pPr>
              <w:spacing w:after="0"/>
            </w:pP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both"/>
              <w:rPr>
                <w:rFonts w:ascii="Times New Roman" w:hAnsi="Times New Roman"/>
              </w:rPr>
            </w:pPr>
            <w:r>
              <w:rPr>
                <w:rFonts w:ascii="Times New Roman" w:hAnsi="Times New Roman"/>
                <w:color w:val="000000"/>
              </w:rPr>
              <w:t xml:space="preserve">Тема 3: </w:t>
            </w:r>
          </w:p>
          <w:p w:rsidR="00A9796A" w:rsidRPr="0090194E" w:rsidRDefault="00A9796A" w:rsidP="002313E5">
            <w:pPr>
              <w:spacing w:after="0" w:line="240" w:lineRule="auto"/>
              <w:rPr>
                <w:rFonts w:ascii="Times New Roman" w:hAnsi="Times New Roman"/>
                <w:lang w:val="uk-UA"/>
              </w:rPr>
            </w:pPr>
            <w:r w:rsidRPr="0090194E">
              <w:rPr>
                <w:rFonts w:ascii="Times New Roman" w:hAnsi="Times New Roman"/>
                <w:lang w:val="uk-UA"/>
              </w:rPr>
              <w:t>Іспанія за часів правління Католицьких Королів. Відкриття та колонізація Латинської Америки.</w:t>
            </w:r>
          </w:p>
          <w:p w:rsidR="00A9796A" w:rsidRPr="00091506" w:rsidRDefault="00A9796A" w:rsidP="002313E5">
            <w:pPr>
              <w:spacing w:after="0" w:line="240" w:lineRule="auto"/>
              <w:rPr>
                <w:rFonts w:ascii="Times New Roman" w:hAnsi="Times New Roman"/>
                <w:lang w:val="uk-UA"/>
              </w:rPr>
            </w:pPr>
            <w:r w:rsidRPr="0090194E">
              <w:rPr>
                <w:rFonts w:ascii="Times New Roman" w:hAnsi="Times New Roman"/>
                <w:lang w:val="uk-UA"/>
              </w:rPr>
              <w:t>Розквіт Іспанської імперії у 17 ст.</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лекція</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rsidP="006B6BF0">
            <w:pPr>
              <w:spacing w:after="0" w:line="240" w:lineRule="atLeast"/>
              <w:jc w:val="center"/>
              <w:rPr>
                <w:rFonts w:ascii="Times New Roman" w:hAnsi="Times New Roman"/>
                <w:color w:val="000000"/>
                <w:lang w:val="uk-UA"/>
              </w:rPr>
            </w:pPr>
            <w:r>
              <w:rPr>
                <w:rFonts w:ascii="Times New Roman" w:hAnsi="Times New Roman"/>
                <w:color w:val="000000"/>
                <w:lang w:val="uk-UA"/>
              </w:rPr>
              <w:t>Ос. 2, 3, 4, 9, 11, 13, 17</w:t>
            </w:r>
          </w:p>
          <w:p w:rsidR="00A9796A" w:rsidRDefault="00A9796A" w:rsidP="006B6BF0">
            <w:pPr>
              <w:spacing w:after="0" w:line="240" w:lineRule="atLeast"/>
              <w:jc w:val="center"/>
              <w:rPr>
                <w:rFonts w:ascii="Times New Roman" w:hAnsi="Times New Roman"/>
                <w:sz w:val="24"/>
                <w:szCs w:val="24"/>
              </w:rPr>
            </w:pPr>
            <w:r>
              <w:rPr>
                <w:rFonts w:ascii="Times New Roman" w:hAnsi="Times New Roman"/>
                <w:color w:val="000000"/>
                <w:lang w:val="uk-UA"/>
              </w:rPr>
              <w:t>Дод. 15, 17</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both"/>
              <w:rPr>
                <w:rFonts w:ascii="Times New Roman" w:hAnsi="Times New Roman"/>
                <w:sz w:val="24"/>
                <w:szCs w:val="24"/>
              </w:rPr>
            </w:pPr>
            <w:r>
              <w:rPr>
                <w:rFonts w:ascii="Times New Roman" w:hAnsi="Times New Roman"/>
                <w:color w:val="000000"/>
              </w:rPr>
              <w:t>Самостійно опрацювати теоретичний матеріал, підкріплюючи відповіді ілюстративним матеріалом.</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 бал (присутність+наявність лекції)</w:t>
            </w:r>
          </w:p>
        </w:tc>
      </w:tr>
      <w:tr w:rsidR="00A9796A" w:rsidRPr="0090194E" w:rsidTr="00C460A9">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jc w:val="both"/>
              <w:rPr>
                <w:rFonts w:ascii="Times New Roman" w:hAnsi="Times New Roman"/>
                <w:color w:val="000000"/>
                <w:lang w:val="uk-UA"/>
              </w:rPr>
            </w:pPr>
            <w:r>
              <w:rPr>
                <w:rFonts w:ascii="Times New Roman" w:hAnsi="Times New Roman"/>
                <w:color w:val="000000"/>
              </w:rPr>
              <w:t>Тема</w:t>
            </w:r>
            <w:r>
              <w:rPr>
                <w:rFonts w:ascii="Times New Roman" w:hAnsi="Times New Roman"/>
                <w:color w:val="000000"/>
                <w:lang w:val="uk-UA"/>
              </w:rPr>
              <w:t xml:space="preserve"> </w:t>
            </w:r>
            <w:r>
              <w:rPr>
                <w:rFonts w:ascii="Times New Roman" w:hAnsi="Times New Roman"/>
                <w:color w:val="000000"/>
              </w:rPr>
              <w:t>4:</w:t>
            </w:r>
          </w:p>
          <w:p w:rsidR="00A9796A" w:rsidRPr="0090194E" w:rsidRDefault="00A9796A">
            <w:pPr>
              <w:jc w:val="both"/>
              <w:rPr>
                <w:rFonts w:ascii="Times New Roman" w:hAnsi="Times New Roman"/>
                <w:lang w:val="uk-UA"/>
              </w:rPr>
            </w:pPr>
            <w:r w:rsidRPr="0090194E">
              <w:rPr>
                <w:rFonts w:ascii="Times New Roman" w:hAnsi="Times New Roman"/>
                <w:lang w:val="uk-UA"/>
              </w:rPr>
              <w:t xml:space="preserve">Хронологія історичних подій </w:t>
            </w:r>
            <w:r w:rsidRPr="0090194E">
              <w:rPr>
                <w:rFonts w:ascii="Times New Roman" w:hAnsi="Times New Roman"/>
                <w:lang w:val="en-US"/>
              </w:rPr>
              <w:t>XV</w:t>
            </w:r>
            <w:r w:rsidRPr="0090194E">
              <w:rPr>
                <w:rFonts w:ascii="Times New Roman" w:hAnsi="Times New Roman"/>
                <w:lang w:val="uk-UA"/>
              </w:rPr>
              <w:t>ІІІ Буржуазні революції та нашестя Наполеона. Перша іспанська республіка.</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лекція</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rsidP="006B6BF0">
            <w:pPr>
              <w:spacing w:after="0" w:line="240" w:lineRule="atLeast"/>
              <w:jc w:val="center"/>
              <w:rPr>
                <w:rFonts w:ascii="Times New Roman" w:hAnsi="Times New Roman"/>
                <w:color w:val="000000"/>
                <w:lang w:val="uk-UA"/>
              </w:rPr>
            </w:pPr>
            <w:r>
              <w:rPr>
                <w:rFonts w:ascii="Times New Roman" w:hAnsi="Times New Roman"/>
                <w:color w:val="000000"/>
                <w:lang w:val="uk-UA"/>
              </w:rPr>
              <w:t>Ос. 2, 3, 4, 9, 11, 13, 17</w:t>
            </w:r>
          </w:p>
          <w:p w:rsidR="00A9796A" w:rsidRDefault="00A9796A" w:rsidP="006B6BF0">
            <w:pPr>
              <w:spacing w:after="0" w:line="240" w:lineRule="atLeast"/>
              <w:jc w:val="center"/>
              <w:rPr>
                <w:rFonts w:ascii="Times New Roman" w:hAnsi="Times New Roman"/>
                <w:sz w:val="24"/>
                <w:szCs w:val="24"/>
              </w:rPr>
            </w:pPr>
            <w:r>
              <w:rPr>
                <w:rFonts w:ascii="Times New Roman" w:hAnsi="Times New Roman"/>
                <w:color w:val="000000"/>
                <w:lang w:val="uk-UA"/>
              </w:rPr>
              <w:t>Дод. 15, 17</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both"/>
              <w:rPr>
                <w:rFonts w:ascii="Times New Roman" w:hAnsi="Times New Roman"/>
                <w:sz w:val="24"/>
                <w:szCs w:val="24"/>
              </w:rPr>
            </w:pPr>
            <w:r>
              <w:rPr>
                <w:rFonts w:ascii="Times New Roman" w:hAnsi="Times New Roman"/>
                <w:color w:val="000000"/>
              </w:rPr>
              <w:t>Самостійно опрацювати теоретичний матеріал, підкріплюючи відповіді ілюстративним матеріалом.</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 бал (присутність+наявність лекції)</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9796A" w:rsidRPr="0090194E" w:rsidRDefault="00A9796A">
            <w:pPr>
              <w:spacing w:after="0"/>
            </w:pP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rsidP="003A055C">
            <w:pPr>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Тема 5: </w:t>
            </w:r>
            <w:r w:rsidRPr="0090194E">
              <w:rPr>
                <w:lang w:val="uk-UA"/>
              </w:rPr>
              <w:t>І</w:t>
            </w:r>
            <w:r w:rsidRPr="0090194E">
              <w:rPr>
                <w:rFonts w:ascii="Times New Roman" w:hAnsi="Times New Roman"/>
                <w:lang w:val="uk-UA"/>
              </w:rPr>
              <w:t>спанія в 20 столітті: громадянська війна 1933 – 1936 р. р; франкістський режим; постфранкістські реформи; інтеграція Іспанії у міжнародні організації.</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color w:val="000000"/>
                <w:sz w:val="24"/>
                <w:szCs w:val="24"/>
                <w:lang w:val="uk-UA"/>
              </w:rPr>
            </w:pPr>
            <w:r>
              <w:rPr>
                <w:rFonts w:ascii="Times New Roman" w:hAnsi="Times New Roman"/>
                <w:color w:val="000000"/>
                <w:sz w:val="24"/>
                <w:szCs w:val="24"/>
                <w:lang w:val="uk-UA"/>
              </w:rPr>
              <w:t>лекція</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rsidP="006B6BF0">
            <w:pPr>
              <w:spacing w:after="0" w:line="240" w:lineRule="atLeast"/>
              <w:jc w:val="center"/>
              <w:rPr>
                <w:rFonts w:ascii="Times New Roman" w:hAnsi="Times New Roman"/>
                <w:color w:val="000000"/>
                <w:lang w:val="uk-UA"/>
              </w:rPr>
            </w:pPr>
            <w:r>
              <w:rPr>
                <w:rFonts w:ascii="Times New Roman" w:hAnsi="Times New Roman"/>
                <w:color w:val="000000"/>
                <w:lang w:val="uk-UA"/>
              </w:rPr>
              <w:t>Ос. 2, 3, 4, 9, 11, 13, 17</w:t>
            </w:r>
          </w:p>
          <w:p w:rsidR="00A9796A" w:rsidRDefault="00A9796A" w:rsidP="006B6BF0">
            <w:pPr>
              <w:spacing w:after="0" w:line="240" w:lineRule="auto"/>
              <w:jc w:val="center"/>
              <w:rPr>
                <w:rFonts w:ascii="Times New Roman" w:hAnsi="Times New Roman"/>
                <w:color w:val="000000"/>
                <w:sz w:val="24"/>
                <w:szCs w:val="24"/>
              </w:rPr>
            </w:pPr>
            <w:r>
              <w:rPr>
                <w:rFonts w:ascii="Times New Roman" w:hAnsi="Times New Roman"/>
                <w:color w:val="000000"/>
                <w:lang w:val="uk-UA"/>
              </w:rPr>
              <w:t>Дод. 15, 17</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both"/>
              <w:rPr>
                <w:rFonts w:ascii="Times New Roman" w:hAnsi="Times New Roman"/>
                <w:sz w:val="24"/>
                <w:szCs w:val="24"/>
              </w:rPr>
            </w:pPr>
            <w:r>
              <w:rPr>
                <w:rFonts w:ascii="Times New Roman" w:hAnsi="Times New Roman"/>
                <w:color w:val="000000"/>
              </w:rPr>
              <w:t>Самостійно опрацювати теоретичний матеріал, підкріплюючи відповіді ілюстративним матеріалом.</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color w:val="000000"/>
                <w:sz w:val="24"/>
                <w:szCs w:val="24"/>
              </w:rPr>
            </w:pPr>
            <w:r>
              <w:rPr>
                <w:rFonts w:ascii="Times New Roman" w:hAnsi="Times New Roman"/>
                <w:color w:val="000000"/>
              </w:rPr>
              <w:t>1 бал (присутність+наявність лекції)</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center"/>
              <w:rPr>
                <w:rFonts w:ascii="Times New Roman" w:hAnsi="Times New Roman"/>
                <w:sz w:val="24"/>
                <w:szCs w:val="24"/>
              </w:rPr>
            </w:pPr>
            <w:r>
              <w:rPr>
                <w:rFonts w:ascii="Times New Roman" w:hAnsi="Times New Roman"/>
                <w:color w:val="000000"/>
              </w:rPr>
              <w:t>Тиждень Б</w:t>
            </w:r>
          </w:p>
          <w:p w:rsidR="00A9796A" w:rsidRDefault="00A9796A">
            <w:pPr>
              <w:spacing w:after="0" w:line="240" w:lineRule="auto"/>
              <w:jc w:val="center"/>
              <w:rPr>
                <w:rFonts w:ascii="Times New Roman" w:hAnsi="Times New Roman"/>
                <w:sz w:val="24"/>
                <w:szCs w:val="24"/>
              </w:rPr>
            </w:pPr>
            <w:hyperlink r:id="rId16" w:history="1">
              <w:r>
                <w:rPr>
                  <w:rStyle w:val="Hyperlink"/>
                  <w:rFonts w:ascii="Times New Roman" w:hAnsi="Times New Roman"/>
                </w:rPr>
                <w:t>http://www.kspu.edu/forstudent/shedule.aspx</w:t>
              </w:r>
            </w:hyperlink>
            <w:r>
              <w:rPr>
                <w:rFonts w:ascii="Times New Roman" w:hAnsi="Times New Roman"/>
                <w:color w:val="000000"/>
              </w:rPr>
              <w:t> </w:t>
            </w:r>
          </w:p>
          <w:p w:rsidR="00A9796A" w:rsidRDefault="00A9796A">
            <w:pPr>
              <w:spacing w:after="0" w:line="240" w:lineRule="auto"/>
              <w:rPr>
                <w:rFonts w:ascii="Times New Roman" w:hAnsi="Times New Roman"/>
                <w:sz w:val="24"/>
                <w:szCs w:val="24"/>
                <w:lang w:val="uk-UA"/>
              </w:rPr>
            </w:pPr>
            <w:r>
              <w:rPr>
                <w:rFonts w:ascii="Times New Roman" w:hAnsi="Times New Roman"/>
                <w:color w:val="000000"/>
                <w:lang w:val="uk-UA"/>
              </w:rPr>
              <w:t>8</w:t>
            </w:r>
            <w:r>
              <w:rPr>
                <w:rFonts w:ascii="Times New Roman" w:hAnsi="Times New Roman"/>
                <w:color w:val="000000"/>
              </w:rPr>
              <w:t xml:space="preserve"> годин</w:t>
            </w:r>
            <w:r>
              <w:rPr>
                <w:rFonts w:ascii="Times New Roman" w:hAnsi="Times New Roman"/>
                <w:color w:val="000000"/>
                <w:lang w:val="uk-UA"/>
              </w:rPr>
              <w:t xml:space="preserve"> </w:t>
            </w:r>
            <w:r>
              <w:rPr>
                <w:rFonts w:ascii="Times New Roman" w:hAnsi="Times New Roman"/>
                <w:color w:val="000000"/>
              </w:rPr>
              <w:t>аудиторної роботи</w:t>
            </w:r>
          </w:p>
          <w:p w:rsidR="00A9796A" w:rsidRDefault="00A9796A">
            <w:pPr>
              <w:spacing w:after="0" w:line="240" w:lineRule="atLeast"/>
              <w:jc w:val="both"/>
              <w:rPr>
                <w:rFonts w:ascii="Times New Roman" w:hAnsi="Times New Roman"/>
                <w:sz w:val="24"/>
                <w:szCs w:val="24"/>
                <w:lang w:val="uk-UA"/>
              </w:rPr>
            </w:pPr>
            <w:r>
              <w:rPr>
                <w:rFonts w:ascii="Times New Roman" w:hAnsi="Times New Roman"/>
                <w:color w:val="000000"/>
                <w:lang w:val="uk-UA"/>
              </w:rPr>
              <w:t>18</w:t>
            </w:r>
            <w:r>
              <w:rPr>
                <w:rFonts w:ascii="Times New Roman" w:hAnsi="Times New Roman"/>
                <w:color w:val="000000"/>
              </w:rPr>
              <w:t xml:space="preserve"> годин</w:t>
            </w:r>
            <w:r>
              <w:rPr>
                <w:rFonts w:ascii="Times New Roman" w:hAnsi="Times New Roman"/>
                <w:color w:val="000000"/>
                <w:lang w:val="uk-UA"/>
              </w:rPr>
              <w:t xml:space="preserve"> </w:t>
            </w:r>
            <w:r>
              <w:rPr>
                <w:rFonts w:ascii="Times New Roman" w:hAnsi="Times New Roman"/>
                <w:color w:val="000000"/>
              </w:rPr>
              <w:t>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rsidP="006B6BF0">
            <w:pPr>
              <w:spacing w:after="0" w:line="240" w:lineRule="auto"/>
              <w:jc w:val="both"/>
              <w:rPr>
                <w:rFonts w:ascii="Times New Roman" w:hAnsi="Times New Roman"/>
                <w:color w:val="000000"/>
                <w:lang w:val="uk-UA"/>
              </w:rPr>
            </w:pPr>
            <w:r>
              <w:rPr>
                <w:rFonts w:ascii="Times New Roman" w:hAnsi="Times New Roman"/>
                <w:color w:val="000000"/>
              </w:rPr>
              <w:t xml:space="preserve">Тема 1: </w:t>
            </w:r>
          </w:p>
          <w:p w:rsidR="00A9796A" w:rsidRPr="001905E4" w:rsidRDefault="00A9796A" w:rsidP="006B6BF0">
            <w:pPr>
              <w:spacing w:after="0" w:line="240" w:lineRule="auto"/>
              <w:jc w:val="both"/>
              <w:rPr>
                <w:rFonts w:ascii="Times New Roman" w:hAnsi="Times New Roman"/>
                <w:color w:val="000000"/>
                <w:lang w:val="uk-UA"/>
              </w:rPr>
            </w:pPr>
            <w:r>
              <w:rPr>
                <w:rFonts w:ascii="Times New Roman" w:hAnsi="Times New Roman"/>
                <w:color w:val="000000"/>
                <w:lang w:val="uk-UA"/>
              </w:rPr>
              <w:t>Доісторичне населення.</w:t>
            </w:r>
          </w:p>
          <w:p w:rsidR="00A9796A" w:rsidRPr="0090194E" w:rsidRDefault="00A9796A" w:rsidP="001905E4">
            <w:pPr>
              <w:spacing w:line="240" w:lineRule="auto"/>
              <w:rPr>
                <w:rFonts w:ascii="Times New Roman" w:hAnsi="Times New Roman"/>
                <w:lang w:val="uk-UA"/>
              </w:rPr>
            </w:pPr>
            <w:r w:rsidRPr="0090194E">
              <w:rPr>
                <w:rFonts w:ascii="Times New Roman" w:hAnsi="Times New Roman"/>
                <w:lang w:val="uk-UA"/>
              </w:rPr>
              <w:t>Піренейський півострів за часів панування Римської імперії. Романізація Піренейського півострова; перший адміністративний поділ Піренейського півострова; розмовна латина на Піренейському півострові</w:t>
            </w:r>
          </w:p>
          <w:p w:rsidR="00A9796A" w:rsidRPr="001905E4" w:rsidRDefault="00A9796A" w:rsidP="001905E4">
            <w:pPr>
              <w:spacing w:line="240" w:lineRule="auto"/>
              <w:rPr>
                <w:rFonts w:ascii="Times New Roman" w:hAnsi="Times New Roman"/>
                <w:lang w:val="uk-UA"/>
              </w:rPr>
            </w:pPr>
            <w:r w:rsidRPr="0090194E">
              <w:rPr>
                <w:rFonts w:ascii="Times New Roman" w:hAnsi="Times New Roman"/>
                <w:lang w:val="uk-UA"/>
              </w:rPr>
              <w:t xml:space="preserve"> Арабське панування. Завоювання: арабське вторгнення та боротьба населення із завойовникамизавершення Реконкісти та утворення незалежних християнськихкоролівств.</w:t>
            </w:r>
          </w:p>
        </w:tc>
        <w:tc>
          <w:tcPr>
            <w:tcW w:w="0" w:type="auto"/>
            <w:tcBorders>
              <w:top w:val="single" w:sz="4" w:space="0" w:color="000000"/>
              <w:left w:val="single" w:sz="4" w:space="0" w:color="000000"/>
              <w:bottom w:val="single" w:sz="4" w:space="0" w:color="000000"/>
              <w:right w:val="single" w:sz="4" w:space="0" w:color="000000"/>
            </w:tcBorders>
          </w:tcPr>
          <w:p w:rsidR="00A9796A" w:rsidRPr="001905E4" w:rsidRDefault="00A9796A">
            <w:pPr>
              <w:spacing w:after="0" w:line="240" w:lineRule="atLeast"/>
              <w:jc w:val="center"/>
              <w:rPr>
                <w:rFonts w:ascii="Times New Roman" w:hAnsi="Times New Roman"/>
                <w:sz w:val="24"/>
                <w:szCs w:val="24"/>
                <w:lang w:val="uk-UA"/>
              </w:rPr>
            </w:pPr>
            <w:r w:rsidRPr="001905E4">
              <w:rPr>
                <w:rFonts w:ascii="Times New Roman" w:hAnsi="Times New Roman"/>
                <w:color w:val="000000"/>
                <w:lang w:val="uk-UA"/>
              </w:rPr>
              <w:t>семінар</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rsidP="006B6BF0">
            <w:pPr>
              <w:spacing w:after="0" w:line="240" w:lineRule="atLeast"/>
              <w:jc w:val="center"/>
              <w:rPr>
                <w:rFonts w:ascii="Times New Roman" w:hAnsi="Times New Roman"/>
                <w:color w:val="000000"/>
                <w:lang w:val="uk-UA"/>
              </w:rPr>
            </w:pPr>
            <w:r>
              <w:rPr>
                <w:rFonts w:ascii="Times New Roman" w:hAnsi="Times New Roman"/>
                <w:color w:val="000000"/>
                <w:lang w:val="uk-UA"/>
              </w:rPr>
              <w:t>Ос. 2, 3, 4, 9, 11, 13, 17</w:t>
            </w:r>
          </w:p>
          <w:p w:rsidR="00A9796A" w:rsidRPr="001905E4" w:rsidRDefault="00A9796A" w:rsidP="006B6BF0">
            <w:pPr>
              <w:spacing w:after="0" w:line="240" w:lineRule="atLeast"/>
              <w:jc w:val="center"/>
              <w:rPr>
                <w:rFonts w:ascii="Times New Roman" w:hAnsi="Times New Roman"/>
                <w:sz w:val="24"/>
                <w:szCs w:val="24"/>
                <w:lang w:val="uk-UA"/>
              </w:rPr>
            </w:pPr>
            <w:r>
              <w:rPr>
                <w:rFonts w:ascii="Times New Roman" w:hAnsi="Times New Roman"/>
                <w:color w:val="000000"/>
                <w:lang w:val="uk-UA"/>
              </w:rPr>
              <w:t>Дод. 15, 17</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both"/>
              <w:rPr>
                <w:rFonts w:ascii="Times New Roman" w:hAnsi="Times New Roman"/>
                <w:color w:val="000000"/>
                <w:lang w:val="uk-UA"/>
              </w:rPr>
            </w:pPr>
            <w:r w:rsidRPr="001905E4">
              <w:rPr>
                <w:rFonts w:ascii="Times New Roman" w:hAnsi="Times New Roman"/>
                <w:color w:val="000000"/>
                <w:lang w:val="uk-UA"/>
              </w:rPr>
              <w:t xml:space="preserve">Самостійно опрацювати теоретичний матеріал, підкріплюючи відповіді ілюстративним </w:t>
            </w:r>
            <w:r>
              <w:rPr>
                <w:rFonts w:ascii="Times New Roman" w:hAnsi="Times New Roman"/>
                <w:color w:val="000000"/>
              </w:rPr>
              <w:t>матеріалом.</w:t>
            </w:r>
          </w:p>
          <w:p w:rsidR="00A9796A" w:rsidRPr="009B5A06" w:rsidRDefault="00A9796A">
            <w:pPr>
              <w:spacing w:after="0" w:line="240" w:lineRule="auto"/>
              <w:jc w:val="both"/>
              <w:rPr>
                <w:rFonts w:ascii="Times New Roman" w:hAnsi="Times New Roman"/>
                <w:color w:val="000000"/>
                <w:lang w:val="uk-UA"/>
              </w:rPr>
            </w:pPr>
            <w:r>
              <w:rPr>
                <w:rFonts w:ascii="Times New Roman" w:hAnsi="Times New Roman"/>
                <w:color w:val="000000"/>
                <w:lang w:val="uk-UA"/>
              </w:rPr>
              <w:t>О</w:t>
            </w:r>
            <w:r>
              <w:rPr>
                <w:rFonts w:ascii="Times New Roman" w:hAnsi="Times New Roman"/>
                <w:color w:val="000000"/>
              </w:rPr>
              <w:t>працювати теоретичне</w:t>
            </w:r>
            <w:r>
              <w:rPr>
                <w:rFonts w:ascii="Times New Roman" w:hAnsi="Times New Roman"/>
                <w:color w:val="000000"/>
                <w:lang w:val="uk-UA"/>
              </w:rPr>
              <w:t xml:space="preserve"> матеріал та підготувати відповіді на питання з теми семінару.</w:t>
            </w:r>
          </w:p>
          <w:p w:rsidR="00A9796A" w:rsidRDefault="00A9796A">
            <w:pPr>
              <w:spacing w:after="0" w:line="240" w:lineRule="auto"/>
              <w:jc w:val="both"/>
              <w:rPr>
                <w:rFonts w:ascii="Times New Roman" w:hAnsi="Times New Roman"/>
                <w:color w:val="000000"/>
                <w:lang w:val="uk-UA"/>
              </w:rPr>
            </w:pPr>
            <w:r>
              <w:rPr>
                <w:rFonts w:ascii="Times New Roman" w:hAnsi="Times New Roman"/>
                <w:color w:val="000000"/>
                <w:lang w:val="uk-UA"/>
              </w:rPr>
              <w:t>На мапі позначити адміністративний поділ півострова за часів Римської імперії.</w:t>
            </w:r>
          </w:p>
          <w:p w:rsidR="00A9796A" w:rsidRPr="00132DFD" w:rsidRDefault="00A9796A">
            <w:pPr>
              <w:spacing w:after="0" w:line="240" w:lineRule="auto"/>
              <w:jc w:val="both"/>
              <w:rPr>
                <w:rFonts w:ascii="Times New Roman" w:hAnsi="Times New Roman"/>
                <w:sz w:val="24"/>
                <w:szCs w:val="24"/>
                <w:lang w:val="uk-UA"/>
              </w:rPr>
            </w:pPr>
            <w:r>
              <w:rPr>
                <w:rFonts w:ascii="Times New Roman" w:hAnsi="Times New Roman"/>
                <w:color w:val="000000"/>
                <w:lang w:val="uk-UA"/>
              </w:rPr>
              <w:t>Підготувати презентацію з теми «</w:t>
            </w:r>
            <w:r w:rsidRPr="0090194E">
              <w:rPr>
                <w:rFonts w:ascii="Times New Roman" w:hAnsi="Times New Roman"/>
                <w:lang w:val="uk-UA"/>
              </w:rPr>
              <w:t xml:space="preserve">Культура Іспанії під час арабського панування                                                                                                                              </w:t>
            </w:r>
            <w:r>
              <w:rPr>
                <w:rFonts w:ascii="Times New Roman" w:hAnsi="Times New Roman"/>
                <w:color w:val="000000"/>
                <w:lang w:val="uk-UA"/>
              </w:rPr>
              <w:t>»</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2 бали (відповідь)</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Pr="0090194E" w:rsidRDefault="00A9796A">
            <w:pPr>
              <w:spacing w:after="0"/>
            </w:pP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rPr>
                <w:rFonts w:ascii="Times New Roman" w:hAnsi="Times New Roman"/>
                <w:color w:val="000000"/>
                <w:lang w:val="uk-UA"/>
              </w:rPr>
            </w:pPr>
            <w:r>
              <w:rPr>
                <w:rFonts w:ascii="Times New Roman" w:hAnsi="Times New Roman"/>
                <w:color w:val="000000"/>
              </w:rPr>
              <w:t xml:space="preserve">Тема </w:t>
            </w:r>
            <w:r>
              <w:rPr>
                <w:rFonts w:ascii="Times New Roman" w:hAnsi="Times New Roman"/>
                <w:color w:val="000000"/>
                <w:lang w:val="uk-UA"/>
              </w:rPr>
              <w:t>2</w:t>
            </w:r>
            <w:r>
              <w:rPr>
                <w:rFonts w:ascii="Times New Roman" w:hAnsi="Times New Roman"/>
                <w:color w:val="000000"/>
              </w:rPr>
              <w:t xml:space="preserve">: </w:t>
            </w:r>
          </w:p>
          <w:p w:rsidR="00A9796A" w:rsidRPr="0090194E" w:rsidRDefault="00A9796A" w:rsidP="00132DFD">
            <w:pPr>
              <w:spacing w:after="0" w:line="240" w:lineRule="auto"/>
              <w:rPr>
                <w:rFonts w:ascii="Times New Roman" w:hAnsi="Times New Roman"/>
                <w:lang w:val="uk-UA"/>
              </w:rPr>
            </w:pPr>
            <w:r w:rsidRPr="0090194E">
              <w:rPr>
                <w:rFonts w:ascii="Times New Roman" w:hAnsi="Times New Roman"/>
                <w:lang w:val="uk-UA"/>
              </w:rPr>
              <w:t xml:space="preserve">Основні історичні події Іспанії 14 – 17 </w:t>
            </w:r>
            <w:r w:rsidRPr="0090194E">
              <w:rPr>
                <w:rFonts w:ascii="Times New Roman" w:hAnsi="Times New Roman"/>
                <w:lang w:val="en-US"/>
              </w:rPr>
              <w:t>c</w:t>
            </w:r>
            <w:r w:rsidRPr="0090194E">
              <w:rPr>
                <w:rFonts w:ascii="Times New Roman" w:hAnsi="Times New Roman"/>
                <w:lang w:val="uk-UA"/>
              </w:rPr>
              <w:t xml:space="preserve">т. Іспанія за часів правління Католицьких Королів; </w:t>
            </w:r>
          </w:p>
          <w:p w:rsidR="00A9796A" w:rsidRPr="0090194E" w:rsidRDefault="00A9796A" w:rsidP="00132DFD">
            <w:pPr>
              <w:spacing w:after="0" w:line="240" w:lineRule="auto"/>
              <w:rPr>
                <w:rFonts w:ascii="Times New Roman" w:hAnsi="Times New Roman"/>
                <w:lang w:val="uk-UA"/>
              </w:rPr>
            </w:pPr>
            <w:r w:rsidRPr="0090194E">
              <w:rPr>
                <w:rFonts w:ascii="Times New Roman" w:hAnsi="Times New Roman"/>
                <w:lang w:val="uk-UA"/>
              </w:rPr>
              <w:t>Відкриття та конолізація Латинської Америки.</w:t>
            </w:r>
          </w:p>
          <w:p w:rsidR="00A9796A" w:rsidRPr="001905E4" w:rsidRDefault="00A9796A" w:rsidP="00132DFD">
            <w:pPr>
              <w:spacing w:after="0" w:line="240" w:lineRule="auto"/>
              <w:rPr>
                <w:rFonts w:ascii="Times New Roman" w:hAnsi="Times New Roman"/>
                <w:lang w:val="uk-UA"/>
              </w:rPr>
            </w:pPr>
            <w:r w:rsidRPr="0090194E">
              <w:rPr>
                <w:rFonts w:ascii="Times New Roman" w:hAnsi="Times New Roman"/>
                <w:lang w:val="uk-UA"/>
              </w:rPr>
              <w:t xml:space="preserve">Іспанська імперія </w:t>
            </w:r>
            <w:r w:rsidRPr="0090194E">
              <w:rPr>
                <w:rFonts w:ascii="Times New Roman" w:hAnsi="Times New Roman"/>
                <w:lang w:val="en-US"/>
              </w:rPr>
              <w:t>XV</w:t>
            </w:r>
            <w:r w:rsidRPr="0090194E">
              <w:rPr>
                <w:rFonts w:ascii="Times New Roman" w:hAnsi="Times New Roman"/>
                <w:lang w:val="uk-UA"/>
              </w:rPr>
              <w:t>ІІ ст.</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lang w:val="uk-UA"/>
              </w:rPr>
            </w:pPr>
            <w:r>
              <w:rPr>
                <w:rFonts w:ascii="Times New Roman" w:hAnsi="Times New Roman"/>
                <w:color w:val="000000"/>
                <w:lang w:val="uk-UA"/>
              </w:rPr>
              <w:t>семінар</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rsidP="006B6BF0">
            <w:pPr>
              <w:spacing w:after="0" w:line="240" w:lineRule="atLeast"/>
              <w:jc w:val="center"/>
              <w:rPr>
                <w:rFonts w:ascii="Times New Roman" w:hAnsi="Times New Roman"/>
                <w:color w:val="000000"/>
                <w:lang w:val="uk-UA"/>
              </w:rPr>
            </w:pPr>
            <w:r>
              <w:rPr>
                <w:rFonts w:ascii="Times New Roman" w:hAnsi="Times New Roman"/>
                <w:color w:val="000000"/>
                <w:lang w:val="uk-UA"/>
              </w:rPr>
              <w:t>Ос. 2, 3, 4, 9, 11, 13, 17</w:t>
            </w:r>
          </w:p>
          <w:p w:rsidR="00A9796A" w:rsidRDefault="00A9796A" w:rsidP="006B6BF0">
            <w:pPr>
              <w:spacing w:after="0" w:line="240" w:lineRule="atLeast"/>
              <w:jc w:val="center"/>
              <w:rPr>
                <w:rFonts w:ascii="Times New Roman" w:hAnsi="Times New Roman"/>
                <w:sz w:val="24"/>
                <w:szCs w:val="24"/>
              </w:rPr>
            </w:pPr>
            <w:r>
              <w:rPr>
                <w:rFonts w:ascii="Times New Roman" w:hAnsi="Times New Roman"/>
                <w:color w:val="000000"/>
                <w:lang w:val="uk-UA"/>
              </w:rPr>
              <w:t>Дод. 15, 17</w:t>
            </w:r>
          </w:p>
        </w:tc>
        <w:tc>
          <w:tcPr>
            <w:tcW w:w="0" w:type="auto"/>
            <w:tcBorders>
              <w:top w:val="single" w:sz="4" w:space="0" w:color="000000"/>
              <w:left w:val="single" w:sz="4" w:space="0" w:color="000000"/>
              <w:bottom w:val="single" w:sz="4" w:space="0" w:color="000000"/>
              <w:right w:val="single" w:sz="4" w:space="0" w:color="000000"/>
            </w:tcBorders>
          </w:tcPr>
          <w:p w:rsidR="00A9796A" w:rsidRPr="009B5A06" w:rsidRDefault="00A9796A">
            <w:pPr>
              <w:spacing w:after="0" w:line="240" w:lineRule="auto"/>
              <w:jc w:val="both"/>
              <w:rPr>
                <w:rFonts w:ascii="Times New Roman" w:hAnsi="Times New Roman"/>
                <w:sz w:val="24"/>
                <w:szCs w:val="24"/>
                <w:lang w:val="uk-UA"/>
              </w:rPr>
            </w:pPr>
            <w:r>
              <w:rPr>
                <w:rFonts w:ascii="Times New Roman" w:hAnsi="Times New Roman"/>
                <w:color w:val="000000"/>
              </w:rPr>
              <w:t xml:space="preserve">Описати </w:t>
            </w:r>
            <w:r>
              <w:rPr>
                <w:rFonts w:ascii="Times New Roman" w:hAnsi="Times New Roman"/>
                <w:color w:val="000000"/>
                <w:lang w:val="uk-UA"/>
              </w:rPr>
              <w:t xml:space="preserve">історичні </w:t>
            </w:r>
            <w:r>
              <w:rPr>
                <w:rFonts w:ascii="Times New Roman" w:hAnsi="Times New Roman"/>
                <w:color w:val="000000"/>
              </w:rPr>
              <w:t xml:space="preserve">події </w:t>
            </w:r>
            <w:r>
              <w:rPr>
                <w:rFonts w:ascii="Times New Roman" w:hAnsi="Times New Roman"/>
                <w:color w:val="000000"/>
                <w:lang w:val="uk-UA"/>
              </w:rPr>
              <w:t xml:space="preserve"> </w:t>
            </w:r>
            <w:r w:rsidRPr="0090194E">
              <w:rPr>
                <w:rFonts w:ascii="Times New Roman" w:hAnsi="Times New Roman"/>
                <w:lang w:val="uk-UA"/>
              </w:rPr>
              <w:t xml:space="preserve">Іспанії </w:t>
            </w:r>
            <w:r w:rsidRPr="0090194E">
              <w:rPr>
                <w:rFonts w:ascii="Times New Roman" w:hAnsi="Times New Roman"/>
                <w:lang w:val="en-US"/>
              </w:rPr>
              <w:t>XIV</w:t>
            </w:r>
            <w:r w:rsidRPr="0090194E">
              <w:rPr>
                <w:rFonts w:ascii="Times New Roman" w:hAnsi="Times New Roman"/>
                <w:lang w:val="uk-UA"/>
              </w:rPr>
              <w:t xml:space="preserve"> – </w:t>
            </w:r>
            <w:r w:rsidRPr="0090194E">
              <w:rPr>
                <w:rFonts w:ascii="Times New Roman" w:hAnsi="Times New Roman"/>
                <w:lang w:val="en-US"/>
              </w:rPr>
              <w:t>X</w:t>
            </w:r>
            <w:r w:rsidRPr="0090194E">
              <w:rPr>
                <w:rFonts w:ascii="Times New Roman" w:hAnsi="Times New Roman"/>
                <w:lang w:val="es-ES_tradnl"/>
              </w:rPr>
              <w:t>V</w:t>
            </w:r>
            <w:r w:rsidRPr="0090194E">
              <w:rPr>
                <w:rFonts w:ascii="Times New Roman" w:hAnsi="Times New Roman"/>
                <w:lang w:val="en-US"/>
              </w:rPr>
              <w:t>I</w:t>
            </w:r>
            <w:r w:rsidRPr="0090194E">
              <w:rPr>
                <w:rFonts w:ascii="Times New Roman" w:hAnsi="Times New Roman"/>
                <w:lang w:val="uk-UA"/>
              </w:rPr>
              <w:t xml:space="preserve"> </w:t>
            </w:r>
            <w:r w:rsidRPr="0090194E">
              <w:rPr>
                <w:rFonts w:ascii="Times New Roman" w:hAnsi="Times New Roman"/>
                <w:lang w:val="en-US"/>
              </w:rPr>
              <w:t>c</w:t>
            </w:r>
            <w:r w:rsidRPr="0090194E">
              <w:rPr>
                <w:rFonts w:ascii="Times New Roman" w:hAnsi="Times New Roman"/>
                <w:lang w:val="uk-UA"/>
              </w:rPr>
              <w:t>т.</w:t>
            </w:r>
          </w:p>
          <w:p w:rsidR="00A9796A" w:rsidRPr="009B5A06" w:rsidRDefault="00A9796A" w:rsidP="009B5A06">
            <w:pPr>
              <w:spacing w:after="0" w:line="240" w:lineRule="auto"/>
              <w:jc w:val="both"/>
              <w:rPr>
                <w:rFonts w:ascii="Times New Roman" w:hAnsi="Times New Roman"/>
                <w:color w:val="000000"/>
                <w:lang w:val="uk-UA"/>
              </w:rPr>
            </w:pPr>
            <w:r>
              <w:rPr>
                <w:rFonts w:ascii="Times New Roman" w:hAnsi="Times New Roman"/>
                <w:color w:val="000000"/>
                <w:lang w:val="uk-UA"/>
              </w:rPr>
              <w:t>О</w:t>
            </w:r>
            <w:r>
              <w:rPr>
                <w:rFonts w:ascii="Times New Roman" w:hAnsi="Times New Roman"/>
                <w:color w:val="000000"/>
              </w:rPr>
              <w:t>працювати теоретичне</w:t>
            </w:r>
            <w:r>
              <w:rPr>
                <w:rFonts w:ascii="Times New Roman" w:hAnsi="Times New Roman"/>
                <w:color w:val="000000"/>
                <w:lang w:val="uk-UA"/>
              </w:rPr>
              <w:t xml:space="preserve"> матеріал та підготувати відповіді на питання з теми семінару.</w:t>
            </w:r>
          </w:p>
          <w:p w:rsidR="00A9796A" w:rsidRDefault="00A9796A">
            <w:pPr>
              <w:spacing w:after="0" w:line="240" w:lineRule="auto"/>
              <w:jc w:val="both"/>
              <w:rPr>
                <w:rFonts w:ascii="Times New Roman" w:hAnsi="Times New Roman"/>
                <w:sz w:val="24"/>
                <w:szCs w:val="24"/>
                <w:lang w:val="uk-UA"/>
              </w:rPr>
            </w:pPr>
            <w:r>
              <w:rPr>
                <w:rFonts w:ascii="Times New Roman" w:hAnsi="Times New Roman"/>
                <w:sz w:val="24"/>
                <w:szCs w:val="24"/>
                <w:lang w:val="uk-UA"/>
              </w:rPr>
              <w:t>Підготувати презентацію на тему «Значення відкриття ЛА Христофором Колумбом»</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center"/>
              <w:rPr>
                <w:rFonts w:ascii="Times New Roman" w:hAnsi="Times New Roman"/>
                <w:sz w:val="24"/>
                <w:szCs w:val="24"/>
              </w:rPr>
            </w:pPr>
            <w:r>
              <w:rPr>
                <w:rFonts w:ascii="Times New Roman" w:hAnsi="Times New Roman"/>
                <w:color w:val="000000"/>
              </w:rPr>
              <w:t>2 бали (виконання усіх видів завдань)</w:t>
            </w:r>
          </w:p>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0,5 балів за кожен вид роботи</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Pr="0090194E" w:rsidRDefault="00A9796A">
            <w:pPr>
              <w:spacing w:after="0"/>
            </w:pP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both"/>
              <w:rPr>
                <w:rFonts w:ascii="Times New Roman" w:hAnsi="Times New Roman"/>
              </w:rPr>
            </w:pPr>
            <w:r>
              <w:rPr>
                <w:rFonts w:ascii="Times New Roman" w:hAnsi="Times New Roman"/>
                <w:color w:val="000000"/>
              </w:rPr>
              <w:t xml:space="preserve">Тема </w:t>
            </w:r>
            <w:r>
              <w:rPr>
                <w:rFonts w:ascii="Times New Roman" w:hAnsi="Times New Roman"/>
                <w:color w:val="000000"/>
                <w:lang w:val="uk-UA"/>
              </w:rPr>
              <w:t>3</w:t>
            </w:r>
            <w:r>
              <w:rPr>
                <w:rFonts w:ascii="Times New Roman" w:hAnsi="Times New Roman"/>
                <w:color w:val="000000"/>
              </w:rPr>
              <w:t xml:space="preserve">: </w:t>
            </w:r>
            <w:r w:rsidRPr="0090194E">
              <w:rPr>
                <w:rFonts w:ascii="Times New Roman" w:hAnsi="Times New Roman"/>
                <w:lang w:val="uk-UA"/>
              </w:rPr>
              <w:t>Хронологія історичних подій 18-19 ст.; буржуазні революції та нашестя Наполеона; перша іспанська республіка.</w:t>
            </w:r>
          </w:p>
          <w:p w:rsidR="00A9796A" w:rsidRDefault="00A9796A">
            <w:pPr>
              <w:spacing w:after="0" w:line="240" w:lineRule="atLeast"/>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семінар</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rsidP="006B6BF0">
            <w:pPr>
              <w:spacing w:after="0" w:line="240" w:lineRule="atLeast"/>
              <w:jc w:val="center"/>
              <w:rPr>
                <w:rFonts w:ascii="Times New Roman" w:hAnsi="Times New Roman"/>
                <w:color w:val="000000"/>
                <w:lang w:val="uk-UA"/>
              </w:rPr>
            </w:pPr>
            <w:r>
              <w:rPr>
                <w:rFonts w:ascii="Times New Roman" w:hAnsi="Times New Roman"/>
                <w:color w:val="000000"/>
                <w:lang w:val="uk-UA"/>
              </w:rPr>
              <w:t>Ос. 2, 3, 4, 9, 11, 13, 17</w:t>
            </w:r>
          </w:p>
          <w:p w:rsidR="00A9796A" w:rsidRDefault="00A9796A" w:rsidP="006B6BF0">
            <w:pPr>
              <w:spacing w:after="0" w:line="240" w:lineRule="atLeast"/>
              <w:jc w:val="center"/>
              <w:rPr>
                <w:rFonts w:ascii="Times New Roman" w:hAnsi="Times New Roman"/>
                <w:sz w:val="24"/>
                <w:szCs w:val="24"/>
              </w:rPr>
            </w:pPr>
            <w:r>
              <w:rPr>
                <w:rFonts w:ascii="Times New Roman" w:hAnsi="Times New Roman"/>
                <w:color w:val="000000"/>
                <w:lang w:val="uk-UA"/>
              </w:rPr>
              <w:t>Дод. 15, 17</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both"/>
              <w:rPr>
                <w:rFonts w:ascii="Times New Roman" w:hAnsi="Times New Roman"/>
                <w:color w:val="000000"/>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r>
              <w:rPr>
                <w:rFonts w:ascii="Times New Roman" w:hAnsi="Times New Roman"/>
                <w:color w:val="000000"/>
                <w:lang w:val="uk-UA"/>
              </w:rPr>
              <w:t>.</w:t>
            </w:r>
          </w:p>
          <w:p w:rsidR="00A9796A" w:rsidRPr="009B5A06" w:rsidRDefault="00A9796A" w:rsidP="00AD681C">
            <w:pPr>
              <w:spacing w:after="0" w:line="240" w:lineRule="auto"/>
              <w:jc w:val="both"/>
              <w:rPr>
                <w:rFonts w:ascii="Times New Roman" w:hAnsi="Times New Roman"/>
                <w:color w:val="000000"/>
                <w:lang w:val="uk-UA"/>
              </w:rPr>
            </w:pPr>
            <w:r>
              <w:rPr>
                <w:rFonts w:ascii="Times New Roman" w:hAnsi="Times New Roman"/>
                <w:color w:val="000000"/>
                <w:lang w:val="uk-UA"/>
              </w:rPr>
              <w:t>Підготувати відповіді на питання з теми семінару.</w:t>
            </w:r>
          </w:p>
          <w:p w:rsidR="00A9796A" w:rsidRPr="00AD681C" w:rsidRDefault="00A9796A">
            <w:pPr>
              <w:spacing w:after="0" w:line="240" w:lineRule="auto"/>
              <w:jc w:val="both"/>
              <w:rPr>
                <w:rFonts w:ascii="Times New Roman" w:hAnsi="Times New Roman"/>
                <w:sz w:val="24"/>
                <w:szCs w:val="24"/>
                <w:lang w:val="uk-UA"/>
              </w:rPr>
            </w:pPr>
            <w:r>
              <w:rPr>
                <w:rFonts w:ascii="Times New Roman" w:hAnsi="Times New Roman"/>
                <w:sz w:val="24"/>
                <w:szCs w:val="24"/>
                <w:lang w:val="uk-UA"/>
              </w:rPr>
              <w:t>Добрати матеріал з теми «Боротьба іспанського народу проти Наполеона»</w:t>
            </w:r>
          </w:p>
          <w:p w:rsidR="00A9796A" w:rsidRDefault="00A9796A">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2 бали (відповідь)</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Pr="0090194E" w:rsidRDefault="00A9796A">
            <w:pPr>
              <w:spacing w:after="0"/>
            </w:pP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Тема 4: </w:t>
            </w:r>
          </w:p>
          <w:p w:rsidR="00A9796A" w:rsidRPr="00132DFD" w:rsidRDefault="00A9796A" w:rsidP="00132DFD">
            <w:pPr>
              <w:spacing w:after="0" w:line="240" w:lineRule="auto"/>
              <w:jc w:val="both"/>
              <w:rPr>
                <w:rFonts w:ascii="Times New Roman" w:hAnsi="Times New Roman"/>
                <w:color w:val="000000"/>
                <w:sz w:val="24"/>
                <w:szCs w:val="24"/>
                <w:lang w:val="uk-UA"/>
              </w:rPr>
            </w:pPr>
            <w:r w:rsidRPr="0090194E">
              <w:rPr>
                <w:rFonts w:ascii="Times New Roman" w:hAnsi="Times New Roman"/>
                <w:lang w:val="uk-UA"/>
              </w:rPr>
              <w:t>Іспанія в 20 столітті: громадянська війна 1933 – 1936 р. р; франкістський режим; постфранкістські реформи; інтеграція Іспанії у міжнародні організації.</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color w:val="000000"/>
                <w:sz w:val="28"/>
                <w:szCs w:val="28"/>
              </w:rPr>
            </w:pPr>
            <w:r>
              <w:rPr>
                <w:rFonts w:ascii="Times New Roman" w:hAnsi="Times New Roman"/>
                <w:color w:val="000000"/>
              </w:rPr>
              <w:t>семінар</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rsidP="006B6BF0">
            <w:pPr>
              <w:spacing w:after="0" w:line="240" w:lineRule="atLeast"/>
              <w:jc w:val="center"/>
              <w:rPr>
                <w:rFonts w:ascii="Times New Roman" w:hAnsi="Times New Roman"/>
                <w:color w:val="000000"/>
                <w:lang w:val="uk-UA"/>
              </w:rPr>
            </w:pPr>
            <w:r>
              <w:rPr>
                <w:rFonts w:ascii="Times New Roman" w:hAnsi="Times New Roman"/>
                <w:color w:val="000000"/>
                <w:lang w:val="uk-UA"/>
              </w:rPr>
              <w:t>Ос. 2, 3, 4, 9, 11, 13, 17</w:t>
            </w:r>
          </w:p>
          <w:p w:rsidR="00A9796A" w:rsidRDefault="00A9796A" w:rsidP="006B6BF0">
            <w:pPr>
              <w:spacing w:after="0" w:line="240" w:lineRule="auto"/>
              <w:jc w:val="center"/>
              <w:rPr>
                <w:rFonts w:ascii="Times New Roman" w:hAnsi="Times New Roman"/>
                <w:color w:val="000000"/>
                <w:sz w:val="28"/>
                <w:szCs w:val="28"/>
              </w:rPr>
            </w:pPr>
            <w:r>
              <w:rPr>
                <w:rFonts w:ascii="Times New Roman" w:hAnsi="Times New Roman"/>
                <w:color w:val="000000"/>
                <w:lang w:val="uk-UA"/>
              </w:rPr>
              <w:t>Дод. 15, 17</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jc w:val="both"/>
              <w:rPr>
                <w:rFonts w:ascii="Times New Roman" w:hAnsi="Times New Roman"/>
                <w:color w:val="000000"/>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A9796A" w:rsidRPr="00AD681C" w:rsidRDefault="00A9796A">
            <w:pPr>
              <w:spacing w:after="0" w:line="240" w:lineRule="auto"/>
              <w:jc w:val="both"/>
              <w:rPr>
                <w:rFonts w:ascii="Times New Roman" w:hAnsi="Times New Roman"/>
                <w:color w:val="000000"/>
                <w:lang w:val="uk-UA"/>
              </w:rPr>
            </w:pPr>
            <w:r>
              <w:rPr>
                <w:rFonts w:ascii="Times New Roman" w:hAnsi="Times New Roman"/>
                <w:color w:val="000000"/>
                <w:lang w:val="uk-UA"/>
              </w:rPr>
              <w:t>Підготувати відповіді на питання з теми семінару.</w:t>
            </w:r>
          </w:p>
          <w:p w:rsidR="00A9796A" w:rsidRPr="00AD681C" w:rsidRDefault="00A9796A">
            <w:pPr>
              <w:spacing w:after="0" w:line="240" w:lineRule="auto"/>
              <w:jc w:val="both"/>
              <w:rPr>
                <w:rFonts w:ascii="Times New Roman" w:hAnsi="Times New Roman"/>
                <w:color w:val="000000"/>
                <w:lang w:val="uk-UA"/>
              </w:rPr>
            </w:pPr>
            <w:r w:rsidRPr="00AD681C">
              <w:rPr>
                <w:rFonts w:ascii="Times New Roman" w:hAnsi="Times New Roman"/>
                <w:color w:val="000000"/>
                <w:lang w:val="uk-UA"/>
              </w:rPr>
              <w:t>Підготувати реферат</w:t>
            </w:r>
            <w:r>
              <w:rPr>
                <w:rFonts w:ascii="Times New Roman" w:hAnsi="Times New Roman"/>
                <w:color w:val="000000"/>
                <w:lang w:val="uk-UA"/>
              </w:rPr>
              <w:t xml:space="preserve"> на тему «Друга іспанська республіка»</w:t>
            </w:r>
          </w:p>
        </w:tc>
        <w:tc>
          <w:tcPr>
            <w:tcW w:w="0" w:type="auto"/>
            <w:tcBorders>
              <w:top w:val="single" w:sz="4" w:space="0" w:color="000000"/>
              <w:left w:val="single" w:sz="4" w:space="0" w:color="000000"/>
              <w:bottom w:val="single" w:sz="4" w:space="0" w:color="000000"/>
              <w:right w:val="single" w:sz="4" w:space="0" w:color="000000"/>
            </w:tcBorders>
          </w:tcPr>
          <w:p w:rsidR="00A9796A" w:rsidRPr="0090194E" w:rsidRDefault="00A9796A">
            <w:pPr>
              <w:spacing w:after="0"/>
            </w:pPr>
          </w:p>
        </w:tc>
      </w:tr>
    </w:tbl>
    <w:p w:rsidR="00A9796A" w:rsidRDefault="00A9796A" w:rsidP="00C460A9">
      <w:pPr>
        <w:spacing w:after="0" w:line="240" w:lineRule="auto"/>
        <w:rPr>
          <w:rFonts w:ascii="Times New Roman" w:hAnsi="Times New Roman"/>
          <w:sz w:val="24"/>
          <w:szCs w:val="24"/>
        </w:rPr>
      </w:pPr>
    </w:p>
    <w:p w:rsidR="00A9796A" w:rsidRPr="00433B55" w:rsidRDefault="00A9796A" w:rsidP="00C460A9">
      <w:pPr>
        <w:spacing w:after="0" w:line="240" w:lineRule="auto"/>
        <w:rPr>
          <w:rFonts w:ascii="Times New Roman" w:hAnsi="Times New Roman"/>
          <w:sz w:val="24"/>
          <w:szCs w:val="24"/>
          <w:lang w:val="uk-UA"/>
        </w:rPr>
      </w:pPr>
      <w:r>
        <w:rPr>
          <w:rFonts w:ascii="Times New Roman" w:hAnsi="Times New Roman"/>
          <w:b/>
          <w:bCs/>
          <w:color w:val="000000"/>
          <w:sz w:val="28"/>
          <w:szCs w:val="28"/>
        </w:rPr>
        <w:t>9. Система оцінювання та вимоги</w:t>
      </w:r>
      <w:r>
        <w:rPr>
          <w:rFonts w:ascii="Times New Roman" w:hAnsi="Times New Roman"/>
          <w:b/>
          <w:bCs/>
          <w:color w:val="000000"/>
        </w:rPr>
        <w:t xml:space="preserve">: </w:t>
      </w:r>
      <w:r>
        <w:rPr>
          <w:rFonts w:ascii="Times New Roman" w:hAnsi="Times New Roman"/>
          <w:color w:val="000000"/>
        </w:rPr>
        <w:t>участь у роботі впродовж семестру/</w:t>
      </w:r>
      <w:r>
        <w:rPr>
          <w:rFonts w:ascii="Times New Roman" w:hAnsi="Times New Roman"/>
          <w:color w:val="000000"/>
          <w:lang w:val="uk-UA"/>
        </w:rPr>
        <w:t>залік</w:t>
      </w:r>
    </w:p>
    <w:p w:rsidR="00A9796A" w:rsidRPr="00433B55" w:rsidRDefault="00A9796A" w:rsidP="00C460A9">
      <w:pPr>
        <w:spacing w:after="0" w:line="240" w:lineRule="auto"/>
        <w:rPr>
          <w:rFonts w:ascii="Times New Roman" w:hAnsi="Times New Roman"/>
          <w:sz w:val="24"/>
          <w:szCs w:val="24"/>
          <w:lang w:val="uk-UA"/>
        </w:rPr>
      </w:pPr>
      <w:r w:rsidRPr="00474200">
        <w:rPr>
          <w:rFonts w:ascii="Times New Roman" w:hAnsi="Times New Roman"/>
          <w:b/>
          <w:bCs/>
          <w:color w:val="000000"/>
          <w:sz w:val="24"/>
          <w:szCs w:val="24"/>
          <w:lang w:val="uk-UA"/>
        </w:rPr>
        <w:t>Модуль 1.</w:t>
      </w:r>
      <w:r>
        <w:rPr>
          <w:rFonts w:ascii="Times New Roman" w:hAnsi="Times New Roman"/>
          <w:b/>
          <w:bCs/>
          <w:color w:val="000000"/>
          <w:sz w:val="24"/>
          <w:szCs w:val="24"/>
          <w:lang w:val="uk-UA"/>
        </w:rPr>
        <w:t xml:space="preserve"> </w:t>
      </w:r>
      <w:r w:rsidRPr="00433B55">
        <w:rPr>
          <w:rFonts w:ascii="Times New Roman" w:hAnsi="Times New Roman"/>
          <w:b/>
          <w:bCs/>
          <w:lang w:val="uk-UA"/>
        </w:rPr>
        <w:t>Іспанія на сучасному етапі та історія її розвитку</w:t>
      </w:r>
      <w:r w:rsidRPr="00433B55">
        <w:rPr>
          <w:rFonts w:ascii="Times New Roman" w:hAnsi="Times New Roman"/>
          <w:b/>
          <w:bCs/>
          <w:color w:val="000000"/>
          <w:sz w:val="24"/>
          <w:szCs w:val="24"/>
          <w:lang w:val="uk-UA"/>
        </w:rPr>
        <w:t>: 25 балів</w:t>
      </w:r>
    </w:p>
    <w:p w:rsidR="00A9796A" w:rsidRPr="00433B55" w:rsidRDefault="00A9796A" w:rsidP="00C460A9">
      <w:pPr>
        <w:spacing w:after="0" w:line="240" w:lineRule="auto"/>
        <w:rPr>
          <w:rFonts w:ascii="Times New Roman" w:hAnsi="Times New Roman"/>
          <w:sz w:val="24"/>
          <w:szCs w:val="24"/>
          <w:lang w:val="uk-UA"/>
        </w:rPr>
      </w:pPr>
      <w:r w:rsidRPr="00433B55">
        <w:rPr>
          <w:rFonts w:ascii="Times New Roman" w:hAnsi="Times New Roman"/>
          <w:b/>
          <w:bCs/>
          <w:color w:val="000000"/>
          <w:sz w:val="24"/>
          <w:szCs w:val="24"/>
          <w:lang w:val="uk-UA"/>
        </w:rPr>
        <w:t>Модуль 2.</w:t>
      </w:r>
      <w:r>
        <w:rPr>
          <w:rFonts w:ascii="Times New Roman" w:hAnsi="Times New Roman"/>
          <w:b/>
          <w:bCs/>
          <w:color w:val="000000"/>
          <w:sz w:val="24"/>
          <w:szCs w:val="24"/>
          <w:lang w:val="uk-UA"/>
        </w:rPr>
        <w:t xml:space="preserve"> </w:t>
      </w:r>
      <w:r>
        <w:rPr>
          <w:rFonts w:ascii="Times New Roman" w:hAnsi="Times New Roman"/>
          <w:b/>
          <w:sz w:val="24"/>
          <w:szCs w:val="24"/>
          <w:lang w:val="uk-UA"/>
        </w:rPr>
        <w:t>Історичні етапи виникнення, формування та розвитку сучасної Іспанії</w:t>
      </w:r>
      <w:r w:rsidRPr="00433B55">
        <w:rPr>
          <w:rFonts w:ascii="Times New Roman" w:hAnsi="Times New Roman"/>
          <w:b/>
          <w:bCs/>
          <w:color w:val="000000"/>
          <w:sz w:val="24"/>
          <w:szCs w:val="24"/>
          <w:lang w:val="uk-UA"/>
        </w:rPr>
        <w:t>: 20 балів</w:t>
      </w:r>
    </w:p>
    <w:p w:rsidR="00A9796A" w:rsidRDefault="00A9796A" w:rsidP="00C460A9">
      <w:pPr>
        <w:spacing w:after="0" w:line="240" w:lineRule="auto"/>
        <w:rPr>
          <w:rFonts w:ascii="Times New Roman" w:hAnsi="Times New Roman"/>
          <w:sz w:val="24"/>
          <w:szCs w:val="24"/>
        </w:rPr>
      </w:pPr>
      <w:r>
        <w:rPr>
          <w:rFonts w:ascii="Times New Roman" w:hAnsi="Times New Roman"/>
          <w:b/>
          <w:bCs/>
          <w:color w:val="000000"/>
          <w:sz w:val="24"/>
          <w:szCs w:val="24"/>
        </w:rPr>
        <w:t>Підсумковий тест: 15 балів</w:t>
      </w:r>
    </w:p>
    <w:p w:rsidR="00A9796A" w:rsidRDefault="00A9796A" w:rsidP="00C460A9">
      <w:pPr>
        <w:spacing w:after="0" w:line="240" w:lineRule="auto"/>
        <w:rPr>
          <w:rFonts w:ascii="Times New Roman" w:hAnsi="Times New Roman"/>
          <w:sz w:val="24"/>
          <w:szCs w:val="24"/>
        </w:rPr>
      </w:pPr>
      <w:r>
        <w:rPr>
          <w:rFonts w:ascii="Times New Roman" w:hAnsi="Times New Roman"/>
          <w:b/>
          <w:bCs/>
          <w:color w:val="000000"/>
          <w:sz w:val="28"/>
          <w:szCs w:val="28"/>
        </w:rPr>
        <w:t>Критерії </w:t>
      </w:r>
    </w:p>
    <w:p w:rsidR="00A9796A" w:rsidRDefault="00A9796A" w:rsidP="00C460A9">
      <w:pPr>
        <w:spacing w:after="0" w:line="240" w:lineRule="auto"/>
        <w:rPr>
          <w:rFonts w:ascii="Times New Roman" w:hAnsi="Times New Roman"/>
          <w:sz w:val="24"/>
          <w:szCs w:val="24"/>
        </w:rPr>
      </w:pPr>
      <w:r>
        <w:rPr>
          <w:rFonts w:ascii="Times New Roman" w:hAnsi="Times New Roman"/>
          <w:b/>
          <w:bCs/>
          <w:color w:val="000000"/>
        </w:rPr>
        <w:t>Вид контролю</w:t>
      </w:r>
      <w:r>
        <w:rPr>
          <w:rFonts w:ascii="Times New Roman" w:hAnsi="Times New Roman"/>
          <w:color w:val="000000"/>
        </w:rPr>
        <w:t>: поточний.</w:t>
      </w:r>
    </w:p>
    <w:p w:rsidR="00A9796A" w:rsidRDefault="00A9796A" w:rsidP="00C460A9">
      <w:pPr>
        <w:spacing w:after="0" w:line="240" w:lineRule="auto"/>
        <w:jc w:val="both"/>
        <w:rPr>
          <w:rFonts w:ascii="Times New Roman" w:hAnsi="Times New Roman"/>
          <w:sz w:val="24"/>
          <w:szCs w:val="24"/>
        </w:rPr>
      </w:pPr>
      <w:r>
        <w:rPr>
          <w:rFonts w:ascii="Times New Roman" w:hAnsi="Times New Roman"/>
          <w:b/>
          <w:bCs/>
          <w:color w:val="000000"/>
        </w:rPr>
        <w:t>Методи контролю</w:t>
      </w:r>
      <w:r>
        <w:rPr>
          <w:rFonts w:ascii="Times New Roman" w:hAnsi="Times New Roman"/>
          <w:color w:val="000000"/>
        </w:rPr>
        <w:t>: спостереження за навчальною діяльністю студентів, усне опитування, реферат, конспект, есе. </w:t>
      </w:r>
    </w:p>
    <w:p w:rsidR="00A9796A" w:rsidRDefault="00A9796A" w:rsidP="00C460A9">
      <w:pPr>
        <w:spacing w:after="0" w:line="240" w:lineRule="auto"/>
        <w:rPr>
          <w:rFonts w:ascii="Times New Roman" w:hAnsi="Times New Roman"/>
          <w:sz w:val="24"/>
          <w:szCs w:val="24"/>
        </w:rPr>
      </w:pPr>
      <w:r>
        <w:rPr>
          <w:rFonts w:ascii="Times New Roman" w:hAnsi="Times New Roman"/>
          <w:color w:val="000000"/>
        </w:rPr>
        <w:t>Під час роботи у руслі першого модуля студент може отримати максимум 25 балів за умов виконання усіх заявлених вище вимог.</w:t>
      </w:r>
    </w:p>
    <w:p w:rsidR="00A9796A" w:rsidRDefault="00A9796A" w:rsidP="00C460A9">
      <w:pPr>
        <w:spacing w:after="0" w:line="240" w:lineRule="auto"/>
        <w:rPr>
          <w:rFonts w:ascii="Times New Roman" w:hAnsi="Times New Roman"/>
          <w:sz w:val="24"/>
          <w:szCs w:val="24"/>
        </w:rPr>
      </w:pPr>
      <w:r>
        <w:rPr>
          <w:rFonts w:ascii="Times New Roman" w:hAnsi="Times New Roman"/>
          <w:color w:val="000000"/>
        </w:rPr>
        <w:t>Під час роботи у руслі другого модуля студент може отримати максимум 20 балів за умов виконання усіх заявлених вище вимог.</w:t>
      </w:r>
    </w:p>
    <w:p w:rsidR="00A9796A" w:rsidRDefault="00A9796A" w:rsidP="00C460A9">
      <w:pPr>
        <w:spacing w:after="0" w:line="240" w:lineRule="auto"/>
        <w:rPr>
          <w:rFonts w:ascii="Times New Roman" w:hAnsi="Times New Roman"/>
          <w:sz w:val="24"/>
          <w:szCs w:val="24"/>
        </w:rPr>
      </w:pPr>
      <w:r>
        <w:rPr>
          <w:rFonts w:ascii="Times New Roman" w:hAnsi="Times New Roman"/>
          <w:color w:val="000000"/>
        </w:rPr>
        <w:t>Підсумковий тест – 15 балів.</w:t>
      </w:r>
    </w:p>
    <w:p w:rsidR="00A9796A" w:rsidRDefault="00A9796A" w:rsidP="00C460A9">
      <w:pPr>
        <w:spacing w:after="0" w:line="240" w:lineRule="auto"/>
        <w:rPr>
          <w:rFonts w:ascii="Times New Roman" w:hAnsi="Times New Roman"/>
          <w:sz w:val="24"/>
          <w:szCs w:val="24"/>
        </w:rPr>
      </w:pPr>
      <w:r>
        <w:rPr>
          <w:rFonts w:ascii="Times New Roman" w:hAnsi="Times New Roman"/>
          <w:color w:val="000000"/>
        </w:rPr>
        <w:t>Загалом – це 60 балів.</w:t>
      </w:r>
    </w:p>
    <w:p w:rsidR="00A9796A" w:rsidRPr="00C86C7F" w:rsidRDefault="00A9796A" w:rsidP="00C460A9">
      <w:pPr>
        <w:spacing w:after="0" w:line="240" w:lineRule="auto"/>
        <w:ind w:firstLine="708"/>
        <w:jc w:val="both"/>
        <w:rPr>
          <w:rFonts w:ascii="Times New Roman" w:hAnsi="Times New Roman"/>
          <w:color w:val="000000"/>
        </w:rPr>
      </w:pPr>
      <w:r>
        <w:rPr>
          <w:rFonts w:ascii="Times New Roman" w:hAnsi="Times New Roman"/>
          <w:color w:val="000000"/>
        </w:rPr>
        <w:t xml:space="preserve">Контроль знань і умінь студентів (поточний і підсумковий) з дисципліни «Історія іспанської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w:t>
      </w:r>
      <w:r w:rsidRPr="00AD681C">
        <w:rPr>
          <w:rFonts w:ascii="Times New Roman" w:hAnsi="Times New Roman"/>
          <w:color w:val="000000"/>
        </w:rPr>
        <w:t xml:space="preserve">(30 балів – відповідь на </w:t>
      </w:r>
      <w:r w:rsidRPr="00AD681C">
        <w:rPr>
          <w:rFonts w:ascii="Times New Roman" w:hAnsi="Times New Roman"/>
          <w:color w:val="000000"/>
          <w:lang w:val="uk-UA"/>
        </w:rPr>
        <w:t>диференційованому заліку</w:t>
      </w:r>
      <w:r w:rsidRPr="00AD681C">
        <w:rPr>
          <w:rFonts w:ascii="Times New Roman" w:hAnsi="Times New Roman"/>
          <w:color w:val="000000"/>
        </w:rPr>
        <w:t xml:space="preserve">+10 балів (додатково) </w:t>
      </w:r>
      <w:r w:rsidRPr="00C86C7F">
        <w:rPr>
          <w:rFonts w:ascii="Times New Roman" w:hAnsi="Times New Roman"/>
          <w:color w:val="000000"/>
        </w:rPr>
        <w:t>згідно з Положенням про організацію освітнього процесу (URL:.</w:t>
      </w:r>
      <w:r>
        <w:rPr>
          <w:rFonts w:ascii="Times New Roman" w:hAnsi="Times New Roman"/>
          <w:color w:val="000000"/>
        </w:rPr>
        <w:t> </w:t>
      </w:r>
    </w:p>
    <w:p w:rsidR="00A9796A" w:rsidRDefault="00A9796A" w:rsidP="00C460A9">
      <w:pPr>
        <w:spacing w:after="0" w:line="240" w:lineRule="auto"/>
        <w:ind w:firstLine="708"/>
        <w:jc w:val="both"/>
        <w:rPr>
          <w:rFonts w:ascii="Times New Roman" w:hAnsi="Times New Roman"/>
          <w:sz w:val="24"/>
          <w:szCs w:val="24"/>
        </w:rPr>
      </w:pPr>
      <w:r>
        <w:rPr>
          <w:rFonts w:ascii="Times New Roman" w:hAnsi="Times New Roman"/>
          <w:b/>
          <w:bCs/>
          <w:color w:val="000000"/>
        </w:rPr>
        <w:t>Критерії оцінки рівня знань на семінарськихзаняттях</w:t>
      </w:r>
      <w:r>
        <w:rPr>
          <w:rFonts w:ascii="Times New Roman" w:hAnsi="Times New Roman"/>
          <w:color w:val="000000"/>
        </w:rPr>
        <w:t>. На семінарських заняттях рівень знань оцінюється: «</w:t>
      </w:r>
      <w:r>
        <w:rPr>
          <w:rFonts w:ascii="Times New Roman" w:hAnsi="Times New Roman"/>
          <w:b/>
          <w:bCs/>
          <w:color w:val="000000"/>
        </w:rPr>
        <w:t>відмінно</w:t>
      </w:r>
      <w:r>
        <w:rPr>
          <w:rFonts w:ascii="Times New Roman" w:hAnsi="Times New Roman"/>
          <w:color w:val="000000"/>
        </w:rPr>
        <w:t>» – студент дає вичерпні, обґрунтовані, теоретично і практично правильні відповіді не менш ніж на 90% запитань, проводить узагальнення і висновки, акуратно оформляє завдання, був присутній на лекціях, має конспект лекцій чи реферати (конспекти) з основних тем курсу; «</w:t>
      </w:r>
      <w:r>
        <w:rPr>
          <w:rFonts w:ascii="Times New Roman" w:hAnsi="Times New Roman"/>
          <w:b/>
          <w:bCs/>
          <w:color w:val="000000"/>
        </w:rPr>
        <w:t>добре</w:t>
      </w:r>
      <w:r>
        <w:rPr>
          <w:rFonts w:ascii="Times New Roman" w:hAnsi="Times New Roman"/>
          <w:color w:val="000000"/>
        </w:rPr>
        <w:t>»– коли студент володіє знаннями матеріалу, але допускає незначні помилки у формуванні термінів, категорій, проте за допомогою викладача швидко орієнтується і знаходить правильні відповіді, був присутній на лекціях, має конспект лекцій чи реферати (конспекти) з основних тем курсу; «</w:t>
      </w:r>
      <w:r>
        <w:rPr>
          <w:rFonts w:ascii="Times New Roman" w:hAnsi="Times New Roman"/>
          <w:b/>
          <w:bCs/>
          <w:color w:val="000000"/>
        </w:rPr>
        <w:t>задовільно</w:t>
      </w:r>
      <w:r>
        <w:rPr>
          <w:rFonts w:ascii="Times New Roman" w:hAnsi="Times New Roman"/>
          <w:color w:val="000000"/>
        </w:rPr>
        <w:t>»–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 «</w:t>
      </w:r>
      <w:r>
        <w:rPr>
          <w:rFonts w:ascii="Times New Roman" w:hAnsi="Times New Roman"/>
          <w:b/>
          <w:bCs/>
          <w:color w:val="000000"/>
        </w:rPr>
        <w:t>незадовільно</w:t>
      </w:r>
      <w:r>
        <w:rPr>
          <w:rFonts w:ascii="Times New Roman" w:hAnsi="Times New Roman"/>
          <w:color w:val="000000"/>
        </w:rPr>
        <w:t xml:space="preserve"> з можливістю повторного складання» –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w:t>
      </w:r>
      <w:r>
        <w:rPr>
          <w:rFonts w:ascii="Times New Roman" w:hAnsi="Times New Roman"/>
          <w:b/>
          <w:bCs/>
          <w:color w:val="000000"/>
        </w:rPr>
        <w:t>Підсумкова (загальна оцінка)</w:t>
      </w:r>
      <w:r>
        <w:rPr>
          <w:rFonts w:ascii="Times New Roman" w:hAnsi="Times New Roman"/>
          <w:color w:val="000000"/>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A9796A" w:rsidRDefault="00A9796A" w:rsidP="00C460A9">
      <w:pPr>
        <w:spacing w:after="0" w:line="240" w:lineRule="auto"/>
        <w:jc w:val="both"/>
        <w:rPr>
          <w:rFonts w:ascii="Times New Roman" w:hAnsi="Times New Roman"/>
          <w:sz w:val="24"/>
          <w:szCs w:val="24"/>
        </w:rPr>
      </w:pPr>
      <w:r>
        <w:rPr>
          <w:rFonts w:ascii="Times New Roman" w:hAnsi="Times New Roman"/>
          <w:b/>
          <w:bCs/>
          <w:color w:val="000000"/>
        </w:rPr>
        <w:t>Вид контролю</w:t>
      </w:r>
      <w:r>
        <w:rPr>
          <w:rFonts w:ascii="Times New Roman" w:hAnsi="Times New Roman"/>
          <w:color w:val="000000"/>
        </w:rPr>
        <w:t>: підсумковий. </w:t>
      </w:r>
    </w:p>
    <w:p w:rsidR="00A9796A" w:rsidRDefault="00A9796A" w:rsidP="00C460A9">
      <w:pPr>
        <w:spacing w:after="0" w:line="240" w:lineRule="auto"/>
        <w:jc w:val="both"/>
        <w:rPr>
          <w:rFonts w:ascii="Times New Roman" w:hAnsi="Times New Roman"/>
          <w:sz w:val="24"/>
          <w:szCs w:val="24"/>
        </w:rPr>
      </w:pPr>
      <w:r>
        <w:rPr>
          <w:rFonts w:ascii="Times New Roman" w:hAnsi="Times New Roman"/>
          <w:b/>
          <w:bCs/>
          <w:color w:val="000000"/>
        </w:rPr>
        <w:t>Форма контролю</w:t>
      </w:r>
      <w:r>
        <w:rPr>
          <w:rFonts w:ascii="Times New Roman" w:hAnsi="Times New Roman"/>
          <w:color w:val="000000"/>
        </w:rPr>
        <w:t xml:space="preserve">: </w:t>
      </w:r>
      <w:r>
        <w:rPr>
          <w:rFonts w:ascii="Times New Roman" w:hAnsi="Times New Roman"/>
          <w:color w:val="000000"/>
          <w:lang w:val="uk-UA"/>
        </w:rPr>
        <w:t>диференційований залік</w:t>
      </w:r>
      <w:r>
        <w:rPr>
          <w:rFonts w:ascii="Times New Roman" w:hAnsi="Times New Roman"/>
          <w:color w:val="000000"/>
        </w:rPr>
        <w:t>  </w:t>
      </w:r>
    </w:p>
    <w:p w:rsidR="00A9796A" w:rsidRDefault="00A9796A" w:rsidP="00C460A9">
      <w:pPr>
        <w:spacing w:after="0" w:line="240" w:lineRule="auto"/>
        <w:rPr>
          <w:rFonts w:ascii="Times New Roman" w:hAnsi="Times New Roman"/>
          <w:sz w:val="24"/>
          <w:szCs w:val="24"/>
        </w:rPr>
      </w:pPr>
      <w:r>
        <w:rPr>
          <w:rFonts w:ascii="Times New Roman" w:hAnsi="Times New Roman"/>
          <w:b/>
          <w:bCs/>
          <w:color w:val="000000"/>
          <w:sz w:val="28"/>
          <w:szCs w:val="28"/>
          <w:lang w:val="uk-UA"/>
        </w:rPr>
        <w:t>Диференційований залік</w:t>
      </w:r>
      <w:r>
        <w:rPr>
          <w:rFonts w:ascii="Times New Roman" w:hAnsi="Times New Roman"/>
          <w:b/>
          <w:bCs/>
          <w:color w:val="000000"/>
          <w:sz w:val="28"/>
          <w:szCs w:val="28"/>
        </w:rPr>
        <w:t xml:space="preserve"> (40 балів)</w:t>
      </w:r>
    </w:p>
    <w:p w:rsidR="00A9796A" w:rsidRDefault="00A9796A" w:rsidP="00C460A9">
      <w:pPr>
        <w:spacing w:after="0" w:line="240" w:lineRule="auto"/>
        <w:rPr>
          <w:rFonts w:ascii="Times New Roman" w:hAnsi="Times New Roman"/>
          <w:sz w:val="24"/>
          <w:szCs w:val="24"/>
        </w:rPr>
      </w:pPr>
      <w:r>
        <w:rPr>
          <w:rFonts w:ascii="Times New Roman" w:hAnsi="Times New Roman"/>
          <w:b/>
          <w:bCs/>
          <w:color w:val="000000"/>
          <w:sz w:val="28"/>
          <w:szCs w:val="28"/>
        </w:rPr>
        <w:t>Критерії оцінювання відповіді на екзамені (усна форма контролю)</w:t>
      </w:r>
    </w:p>
    <w:p w:rsidR="00A9796A" w:rsidRDefault="00A9796A" w:rsidP="00C460A9">
      <w:pPr>
        <w:spacing w:after="0" w:line="240" w:lineRule="auto"/>
        <w:rPr>
          <w:rFonts w:ascii="Times New Roman" w:hAnsi="Times New Roman"/>
          <w:sz w:val="24"/>
          <w:szCs w:val="24"/>
        </w:rPr>
      </w:pPr>
    </w:p>
    <w:tbl>
      <w:tblPr>
        <w:tblW w:w="0" w:type="auto"/>
        <w:tblLook w:val="00A0"/>
      </w:tblPr>
      <w:tblGrid>
        <w:gridCol w:w="2436"/>
        <w:gridCol w:w="7135"/>
      </w:tblGrid>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Pr="00C86C7F" w:rsidRDefault="00A9796A">
            <w:pPr>
              <w:spacing w:after="120" w:line="240" w:lineRule="auto"/>
              <w:ind w:right="-288"/>
              <w:jc w:val="both"/>
              <w:rPr>
                <w:rFonts w:ascii="Times New Roman" w:hAnsi="Times New Roman"/>
                <w:color w:val="000000"/>
              </w:rPr>
            </w:pPr>
            <w:r>
              <w:rPr>
                <w:rFonts w:ascii="Times New Roman" w:hAnsi="Times New Roman"/>
                <w:color w:val="000000"/>
              </w:rPr>
              <w:t>А (відмінно) </w:t>
            </w:r>
          </w:p>
          <w:p w:rsidR="00A9796A" w:rsidRPr="00C86C7F" w:rsidRDefault="00A9796A">
            <w:pPr>
              <w:spacing w:after="120" w:line="240" w:lineRule="auto"/>
              <w:ind w:right="-288"/>
              <w:jc w:val="both"/>
              <w:rPr>
                <w:rFonts w:ascii="Times New Roman" w:hAnsi="Times New Roman"/>
                <w:color w:val="000000"/>
              </w:rPr>
            </w:pPr>
            <w:r>
              <w:rPr>
                <w:rFonts w:ascii="Times New Roman" w:hAnsi="Times New Roman"/>
                <w:color w:val="000000"/>
              </w:rPr>
              <w:t>90-100=</w:t>
            </w:r>
            <w:r w:rsidRPr="00C86C7F">
              <w:rPr>
                <w:rFonts w:ascii="Times New Roman" w:hAnsi="Times New Roman"/>
                <w:color w:val="000000"/>
              </w:rPr>
              <w:t>40-35</w:t>
            </w:r>
            <w:r>
              <w:rPr>
                <w:rFonts w:ascii="Times New Roman" w:hAnsi="Times New Roman"/>
                <w:color w:val="000000"/>
              </w:rPr>
              <w:t> </w:t>
            </w:r>
          </w:p>
          <w:p w:rsidR="00A9796A" w:rsidRPr="00C86C7F" w:rsidRDefault="00A9796A">
            <w:pPr>
              <w:spacing w:after="120" w:line="240" w:lineRule="atLeast"/>
              <w:ind w:right="-288"/>
              <w:jc w:val="both"/>
              <w:rPr>
                <w:rFonts w:ascii="Times New Roman" w:hAnsi="Times New Roman"/>
                <w:color w:val="000000"/>
              </w:rPr>
            </w:pPr>
            <w:r>
              <w:rPr>
                <w:rFonts w:ascii="Times New Roman" w:hAnsi="Times New Roman"/>
                <w:color w:val="000000"/>
              </w:rPr>
              <w:t>балів </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60" w:line="240" w:lineRule="atLeast"/>
              <w:jc w:val="both"/>
              <w:rPr>
                <w:rFonts w:ascii="Times New Roman" w:hAnsi="Times New Roman"/>
                <w:sz w:val="24"/>
                <w:szCs w:val="24"/>
              </w:rPr>
            </w:pPr>
            <w:r>
              <w:rPr>
                <w:rFonts w:ascii="Times New Roman" w:hAnsi="Times New Roman"/>
                <w:color w:val="000000"/>
              </w:rPr>
              <w:t>Студент повністю володіє інформацією щодо ключових дефініцій курсу; вміє оперувати лінгвостилістичними поняттями під час проведення дискусії на семінарських заняттях; використовує придбані теоретичні знання при аналізі різних мовних явищ; вміє робити аналіз цих явищ із застосуванням набутих знань та навичок. Не допускає помилок в усній та писемній формах мовлення. Володіє такими загальнонавчальними вміннями як робота з довідковою літературою (реферовані дослідження) та словниками. Вміє правильно використовувати наукові знання в усіх видах мовленнєвої діяльності. Повністю виконав усі завдання кожної теми та поточного модульного контролю загалом.</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Pr="00C86C7F" w:rsidRDefault="00A9796A">
            <w:pPr>
              <w:spacing w:after="120" w:line="240" w:lineRule="auto"/>
              <w:jc w:val="both"/>
              <w:rPr>
                <w:rFonts w:ascii="Times New Roman" w:hAnsi="Times New Roman"/>
                <w:color w:val="000000"/>
              </w:rPr>
            </w:pPr>
            <w:r>
              <w:rPr>
                <w:rFonts w:ascii="Times New Roman" w:hAnsi="Times New Roman"/>
                <w:color w:val="000000"/>
              </w:rPr>
              <w:t>В (добре)</w:t>
            </w:r>
          </w:p>
          <w:p w:rsidR="00A9796A" w:rsidRPr="00C86C7F" w:rsidRDefault="00A9796A">
            <w:pPr>
              <w:spacing w:after="120" w:line="240" w:lineRule="auto"/>
              <w:jc w:val="both"/>
              <w:rPr>
                <w:rFonts w:ascii="Times New Roman" w:hAnsi="Times New Roman"/>
                <w:color w:val="000000"/>
              </w:rPr>
            </w:pPr>
            <w:r>
              <w:rPr>
                <w:rFonts w:ascii="Times New Roman" w:hAnsi="Times New Roman"/>
                <w:color w:val="000000"/>
              </w:rPr>
              <w:t>82-89 = </w:t>
            </w:r>
          </w:p>
          <w:p w:rsidR="00A9796A" w:rsidRPr="00C86C7F" w:rsidRDefault="00A9796A">
            <w:pPr>
              <w:spacing w:after="120" w:line="240" w:lineRule="atLeast"/>
              <w:jc w:val="both"/>
              <w:rPr>
                <w:rFonts w:ascii="Times New Roman" w:hAnsi="Times New Roman"/>
                <w:color w:val="000000"/>
              </w:rPr>
            </w:pPr>
            <w:r w:rsidRPr="00C86C7F">
              <w:rPr>
                <w:rFonts w:ascii="Times New Roman" w:hAnsi="Times New Roman"/>
                <w:color w:val="000000"/>
              </w:rPr>
              <w:t>34-29</w:t>
            </w:r>
            <w:r>
              <w:rPr>
                <w:rFonts w:ascii="Times New Roman" w:hAnsi="Times New Roman"/>
                <w:color w:val="000000"/>
              </w:rPr>
              <w:t xml:space="preserve"> балів</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Студент володіє теоретичним матеріалом повністю, застосовує практичні навички під час дискусії, вирішує лінгвістичні задачі, з’ясовує закономірності реалізації іспаномовного матеріалу в мовленні різних ситуацій спілкування, але може допустити неточності в формулюванні, незначні мовленнєві помилки в наведених прикладах. Виконав завдання кожної теми та модульного контролю загалом.</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Pr="00C86C7F" w:rsidRDefault="00A9796A">
            <w:pPr>
              <w:spacing w:after="120" w:line="240" w:lineRule="auto"/>
              <w:jc w:val="both"/>
              <w:rPr>
                <w:rFonts w:ascii="Times New Roman" w:hAnsi="Times New Roman"/>
                <w:color w:val="000000"/>
              </w:rPr>
            </w:pPr>
            <w:r>
              <w:rPr>
                <w:rFonts w:ascii="Times New Roman" w:hAnsi="Times New Roman"/>
                <w:color w:val="000000"/>
              </w:rPr>
              <w:t>С  (добре)</w:t>
            </w:r>
          </w:p>
          <w:p w:rsidR="00A9796A" w:rsidRPr="00C86C7F" w:rsidRDefault="00A9796A">
            <w:pPr>
              <w:spacing w:after="120" w:line="240" w:lineRule="auto"/>
              <w:jc w:val="both"/>
              <w:rPr>
                <w:rFonts w:ascii="Times New Roman" w:hAnsi="Times New Roman"/>
                <w:color w:val="000000"/>
              </w:rPr>
            </w:pPr>
            <w:r>
              <w:rPr>
                <w:rFonts w:ascii="Times New Roman" w:hAnsi="Times New Roman"/>
                <w:color w:val="000000"/>
              </w:rPr>
              <w:t>74-81 = </w:t>
            </w:r>
          </w:p>
          <w:p w:rsidR="00A9796A" w:rsidRPr="00C86C7F" w:rsidRDefault="00A9796A">
            <w:pPr>
              <w:spacing w:after="120" w:line="240" w:lineRule="atLeast"/>
              <w:jc w:val="both"/>
              <w:rPr>
                <w:rFonts w:ascii="Times New Roman" w:hAnsi="Times New Roman"/>
                <w:color w:val="000000"/>
              </w:rPr>
            </w:pPr>
            <w:r w:rsidRPr="00C86C7F">
              <w:rPr>
                <w:rFonts w:ascii="Times New Roman" w:hAnsi="Times New Roman"/>
                <w:color w:val="000000"/>
              </w:rPr>
              <w:t xml:space="preserve">28-23 </w:t>
            </w:r>
            <w:r>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Студент знає програмний матеріал повністю, має практичні навички, але не вміє самостійно мислити, аналізувати теоретичний та практичний матеріал. Окремі завдання кожної теми та модульного контролю загалом виконав не повністю.</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Pr="00C86C7F" w:rsidRDefault="00A9796A">
            <w:pPr>
              <w:spacing w:after="120" w:line="240" w:lineRule="auto"/>
              <w:jc w:val="both"/>
              <w:rPr>
                <w:rFonts w:ascii="Times New Roman" w:hAnsi="Times New Roman"/>
                <w:color w:val="000000"/>
              </w:rPr>
            </w:pPr>
            <w:r>
              <w:rPr>
                <w:rFonts w:ascii="Times New Roman" w:hAnsi="Times New Roman"/>
                <w:color w:val="000000"/>
              </w:rPr>
              <w:t>D (задовільно)</w:t>
            </w:r>
          </w:p>
          <w:p w:rsidR="00A9796A" w:rsidRPr="00C86C7F" w:rsidRDefault="00A9796A">
            <w:pPr>
              <w:spacing w:after="120" w:line="240" w:lineRule="atLeast"/>
              <w:jc w:val="both"/>
              <w:rPr>
                <w:rFonts w:ascii="Times New Roman" w:hAnsi="Times New Roman"/>
                <w:color w:val="000000"/>
              </w:rPr>
            </w:pPr>
            <w:r>
              <w:rPr>
                <w:rFonts w:ascii="Times New Roman" w:hAnsi="Times New Roman"/>
                <w:color w:val="000000"/>
              </w:rPr>
              <w:t xml:space="preserve">64-73 = </w:t>
            </w:r>
            <w:r w:rsidRPr="00C86C7F">
              <w:rPr>
                <w:rFonts w:ascii="Times New Roman" w:hAnsi="Times New Roman"/>
                <w:color w:val="000000"/>
              </w:rPr>
              <w:t xml:space="preserve">22-17 </w:t>
            </w:r>
            <w:r>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Студент знає основні теми курсу, але його знання мають загальний характер, іноді непідкріплені прикладами, не вміє використовувати теоретичні знання в мовленні. Має прогалини в теоретичному курсі та практичних вміннях, окремі завдання кожної теми модульного контролю не виконав. </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Pr="00C86C7F" w:rsidRDefault="00A9796A">
            <w:pPr>
              <w:spacing w:after="120" w:line="240" w:lineRule="auto"/>
              <w:jc w:val="both"/>
              <w:rPr>
                <w:rFonts w:ascii="Times New Roman" w:hAnsi="Times New Roman"/>
                <w:color w:val="000000"/>
              </w:rPr>
            </w:pPr>
            <w:r>
              <w:rPr>
                <w:rFonts w:ascii="Times New Roman" w:hAnsi="Times New Roman"/>
                <w:color w:val="000000"/>
              </w:rPr>
              <w:t>Е (задовільно) </w:t>
            </w:r>
          </w:p>
          <w:p w:rsidR="00A9796A" w:rsidRPr="00C86C7F" w:rsidRDefault="00A9796A">
            <w:pPr>
              <w:spacing w:after="120" w:line="240" w:lineRule="auto"/>
              <w:jc w:val="both"/>
              <w:rPr>
                <w:rFonts w:ascii="Times New Roman" w:hAnsi="Times New Roman"/>
                <w:color w:val="000000"/>
              </w:rPr>
            </w:pPr>
            <w:r>
              <w:rPr>
                <w:rFonts w:ascii="Times New Roman" w:hAnsi="Times New Roman"/>
                <w:color w:val="000000"/>
              </w:rPr>
              <w:t>60-63 = </w:t>
            </w:r>
          </w:p>
          <w:p w:rsidR="00A9796A" w:rsidRPr="00C86C7F" w:rsidRDefault="00A9796A">
            <w:pPr>
              <w:spacing w:after="120" w:line="240" w:lineRule="atLeast"/>
              <w:jc w:val="both"/>
              <w:rPr>
                <w:rFonts w:ascii="Times New Roman" w:hAnsi="Times New Roman"/>
                <w:color w:val="000000"/>
              </w:rPr>
            </w:pPr>
            <w:r w:rsidRPr="00C86C7F">
              <w:rPr>
                <w:rFonts w:ascii="Times New Roman" w:hAnsi="Times New Roman"/>
                <w:color w:val="000000"/>
              </w:rPr>
              <w:t xml:space="preserve">16-10 </w:t>
            </w:r>
            <w:r>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Студент засвоїв лише окремі питання навчальної програми. Не вміє достатньо самостійно викласти зміст більшості питань програми навчальної дисципліни. Виконав лише окремі завдання кожної теми та модульного контролю загалом.</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FХ (незадовільно) з можливістю повторного складання </w:t>
            </w:r>
          </w:p>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35-39 = 9-5 балів</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Студент має фрагментарні знання з усього курсу. Не засвоїв тем навчальної програми, не володіє термінологією, оскільки понятійний аппарат не сформований. Не вміє викласти програмний матеріал. Мова невиразна, обмежена, бідна, словниковий запас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F1 (незадовільно) з обов’язковим повторним вивченням дисципліни </w:t>
            </w:r>
          </w:p>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1-34 = 4-0 балів</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Студент повністю не знає програмного матеріалу, не працював в аудиторії з викладачем або самостійно. Не вміє викласти зміст кожної теми навчальної дисципліни, не виконав завдання модульного контролю.</w:t>
            </w:r>
          </w:p>
        </w:tc>
      </w:tr>
    </w:tbl>
    <w:p w:rsidR="00A9796A" w:rsidRDefault="00A9796A" w:rsidP="00C460A9">
      <w:pPr>
        <w:spacing w:after="240" w:line="240" w:lineRule="auto"/>
        <w:rPr>
          <w:rFonts w:ascii="Times New Roman" w:hAnsi="Times New Roman"/>
          <w:sz w:val="24"/>
          <w:szCs w:val="24"/>
          <w:lang w:val="uk-UA"/>
        </w:rPr>
      </w:pPr>
    </w:p>
    <w:p w:rsidR="00A9796A" w:rsidRDefault="00A9796A" w:rsidP="00C460A9">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A9796A" w:rsidRDefault="00A9796A" w:rsidP="00C460A9">
      <w:pPr>
        <w:spacing w:after="160" w:line="240" w:lineRule="auto"/>
        <w:jc w:val="center"/>
        <w:rPr>
          <w:rFonts w:ascii="Times New Roman" w:hAnsi="Times New Roman"/>
          <w:sz w:val="24"/>
          <w:szCs w:val="24"/>
        </w:rPr>
      </w:pPr>
      <w:r>
        <w:rPr>
          <w:rFonts w:ascii="Times New Roman" w:hAnsi="Times New Roman"/>
          <w:b/>
          <w:bCs/>
          <w:color w:val="000000"/>
        </w:rPr>
        <w:t>ЩОДО НАПИСАННЯ РЕФЕРАТУ</w:t>
      </w:r>
    </w:p>
    <w:p w:rsidR="00A9796A" w:rsidRDefault="00A9796A" w:rsidP="00C460A9">
      <w:pPr>
        <w:spacing w:after="160" w:line="240" w:lineRule="auto"/>
        <w:jc w:val="both"/>
        <w:rPr>
          <w:rFonts w:ascii="Times New Roman" w:hAnsi="Times New Roman"/>
          <w:sz w:val="24"/>
          <w:szCs w:val="24"/>
        </w:rPr>
      </w:pPr>
      <w:r>
        <w:rPr>
          <w:rFonts w:ascii="Times New Roman" w:hAnsi="Times New Roman"/>
          <w:color w:val="000000"/>
        </w:rPr>
        <w:t>Деякі теми самостійної роботи, які пропонується виконати у форматі реферату, оцінюються максимум в 1 або 0,5 балів. Ці показники є максимальними в системі оцінювання.</w:t>
      </w:r>
    </w:p>
    <w:tbl>
      <w:tblPr>
        <w:tblW w:w="0" w:type="auto"/>
        <w:tblLook w:val="00A0"/>
      </w:tblPr>
      <w:tblGrid>
        <w:gridCol w:w="2346"/>
        <w:gridCol w:w="2603"/>
        <w:gridCol w:w="314"/>
        <w:gridCol w:w="4308"/>
      </w:tblGrid>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Оцінка за національною шкалою</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відмінно</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добре</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uto"/>
              <w:rPr>
                <w:rFonts w:ascii="Times New Roman" w:hAnsi="Times New Roman"/>
                <w:sz w:val="24"/>
                <w:szCs w:val="24"/>
              </w:rPr>
            </w:pP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задовільно</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uto"/>
              <w:rPr>
                <w:rFonts w:ascii="Times New Roman" w:hAnsi="Times New Roman"/>
                <w:sz w:val="24"/>
                <w:szCs w:val="24"/>
              </w:rPr>
            </w:pP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незадовільно з можливістю повторного складання</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незадовільно з обов’язковим повторним вивченням дисципліни</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ind w:right="-288"/>
              <w:rPr>
                <w:rFonts w:ascii="Times New Roman" w:hAnsi="Times New Roman"/>
                <w:sz w:val="24"/>
                <w:szCs w:val="24"/>
              </w:rPr>
            </w:pPr>
            <w:r>
              <w:rPr>
                <w:rFonts w:ascii="Times New Roman" w:hAnsi="Times New Roman"/>
                <w:color w:val="000000"/>
              </w:rPr>
              <w:t>А (відмінно)</w:t>
            </w:r>
          </w:p>
          <w:p w:rsidR="00A9796A" w:rsidRDefault="00A9796A">
            <w:pPr>
              <w:spacing w:after="0" w:line="240" w:lineRule="auto"/>
              <w:ind w:right="-288"/>
              <w:rPr>
                <w:rFonts w:ascii="Times New Roman" w:hAnsi="Times New Roman"/>
                <w:sz w:val="24"/>
                <w:szCs w:val="24"/>
              </w:rPr>
            </w:pPr>
            <w:r>
              <w:rPr>
                <w:rFonts w:ascii="Times New Roman" w:hAnsi="Times New Roman"/>
                <w:color w:val="000000"/>
              </w:rPr>
              <w:t>90-100</w:t>
            </w:r>
          </w:p>
          <w:p w:rsidR="00A9796A" w:rsidRDefault="00A9796A">
            <w:pPr>
              <w:spacing w:after="0" w:line="240" w:lineRule="atLeast"/>
              <w:ind w:right="-288"/>
              <w:rPr>
                <w:rFonts w:ascii="Times New Roman" w:hAnsi="Times New Roman"/>
                <w:sz w:val="24"/>
                <w:szCs w:val="24"/>
              </w:rPr>
            </w:pPr>
            <w:r>
              <w:rPr>
                <w:rFonts w:ascii="Times New Roman" w:hAnsi="Times New Roman"/>
                <w:color w:val="000000"/>
              </w:rPr>
              <w:t>1/0,5</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60" w:line="240" w:lineRule="atLeast"/>
              <w:jc w:val="both"/>
              <w:rPr>
                <w:rFonts w:ascii="Times New Roman" w:hAnsi="Times New Roman"/>
                <w:sz w:val="24"/>
                <w:szCs w:val="24"/>
              </w:rPr>
            </w:pPr>
            <w:r>
              <w:rPr>
                <w:rFonts w:ascii="Times New Roman" w:hAnsi="Times New Roman"/>
                <w:color w:val="000000"/>
              </w:rPr>
              <w:t>Реферат є адекватним за змістом переказом первинного тексту. Реферат відображає головну інформацію першоджерела. Реферат характеризується інформативністю, об'єктивно передає інформацію, відрізняється повнотою викладу, а також коректно оцінює матеріал, що міститься в першоджерелі. У вступі  обґрунтовується вибір теми, її актуальність, визначається ціль, розкривається проблематика обраної теми. Також у вступі наведені вихідні дані тексту, що реферується (назва, де опублікована, у якому році), відомості про автора (ПІП, спеціальність, учений ступінь, учене звання). Основна частина  містить у собі зміст тексту, що реферується, приводяться основні тези, вони аргументуються. Робиться загальний висновок по проблемі, заявленій у рефераті. Список використаних джерел (не менш 5 джерел).</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rPr>
                <w:rFonts w:ascii="Times New Roman" w:hAnsi="Times New Roman"/>
                <w:sz w:val="24"/>
                <w:szCs w:val="24"/>
              </w:rPr>
            </w:pPr>
            <w:r>
              <w:rPr>
                <w:rFonts w:ascii="Times New Roman" w:hAnsi="Times New Roman"/>
                <w:color w:val="000000"/>
              </w:rPr>
              <w:t>В  (добре)</w:t>
            </w:r>
          </w:p>
          <w:p w:rsidR="00A9796A" w:rsidRDefault="00A9796A">
            <w:pPr>
              <w:spacing w:after="0" w:line="240" w:lineRule="auto"/>
              <w:rPr>
                <w:rFonts w:ascii="Times New Roman" w:hAnsi="Times New Roman"/>
                <w:sz w:val="24"/>
                <w:szCs w:val="24"/>
              </w:rPr>
            </w:pPr>
            <w:r>
              <w:rPr>
                <w:rFonts w:ascii="Times New Roman" w:hAnsi="Times New Roman"/>
                <w:color w:val="000000"/>
              </w:rPr>
              <w:t>82-89</w:t>
            </w:r>
          </w:p>
          <w:p w:rsidR="00A9796A" w:rsidRDefault="00A9796A">
            <w:pPr>
              <w:spacing w:after="0" w:line="240" w:lineRule="atLeast"/>
              <w:rPr>
                <w:rFonts w:ascii="Times New Roman" w:hAnsi="Times New Roman"/>
                <w:sz w:val="24"/>
                <w:szCs w:val="24"/>
              </w:rPr>
            </w:pPr>
            <w:r>
              <w:rPr>
                <w:rFonts w:ascii="Times New Roman" w:hAnsi="Times New Roman"/>
                <w:color w:val="000000"/>
              </w:rPr>
              <w:t>0,9/0,4</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both"/>
              <w:rPr>
                <w:rFonts w:ascii="Times New Roman" w:hAnsi="Times New Roman"/>
                <w:sz w:val="24"/>
                <w:szCs w:val="24"/>
              </w:rPr>
            </w:pPr>
            <w:r>
              <w:rPr>
                <w:rFonts w:ascii="Times New Roman" w:hAnsi="Times New Roman"/>
                <w:color w:val="000000"/>
              </w:rPr>
              <w:t>Реферат містить у собі точний переказ основної інформації без перекручувань і суб'єктивних оцінок, проте в основних структурних елементах реферату спостерігаються неточності (наприклад, не коректно оформлений список використаних джерел).</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С (добре)</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74-81</w:t>
            </w:r>
          </w:p>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0,8/0,3</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hd w:val="clear" w:color="auto" w:fill="FFFFFF"/>
              <w:spacing w:after="160" w:line="240" w:lineRule="atLeast"/>
              <w:jc w:val="both"/>
              <w:rPr>
                <w:rFonts w:ascii="Times New Roman" w:hAnsi="Times New Roman"/>
                <w:sz w:val="24"/>
                <w:szCs w:val="24"/>
              </w:rPr>
            </w:pPr>
            <w:r>
              <w:rPr>
                <w:rFonts w:ascii="Times New Roman" w:hAnsi="Times New Roman"/>
                <w:color w:val="000000"/>
              </w:rPr>
              <w:t>Усі питання, пов’язані з оформленням реферату, виконані, проте є неточності в оформленні використаних джерел, спостерігаються технічні та стилістичні недоліки.</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D  (задовільно)</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64-73</w:t>
            </w:r>
          </w:p>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0,7/0,2</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Зміст реферату не викладений від імені автора; мета реферату не чітко сформульована та неточно відображає суть досліджуваної проблеми; зміст реферату не вповні відповідає темі завдання та не відображає стан проблеми. Робота не містить узагальнених висновків. Неточності в оформленні використаних джерел, спостерігаються технічні та стилістичні недоліки.</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Е (задовільно)</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60-63</w:t>
            </w:r>
          </w:p>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0,6/0,1</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Структура реферату не відповідає стандарту, мета та завдання переплутані та не відповідають заявленій темі. Відсутні мікровисновки та загальні висновки. Список використаних джерел налічує «застарілі» посилання.</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rPr>
                <w:rFonts w:ascii="Times New Roman" w:hAnsi="Times New Roman"/>
                <w:sz w:val="24"/>
                <w:szCs w:val="24"/>
              </w:rPr>
            </w:pPr>
            <w:r>
              <w:rPr>
                <w:rFonts w:ascii="Times New Roman" w:hAnsi="Times New Roman"/>
                <w:color w:val="000000"/>
              </w:rPr>
              <w:t>FХ (незадовільно) з можливістю повторного складання</w:t>
            </w:r>
          </w:p>
          <w:p w:rsidR="00A9796A" w:rsidRDefault="00A9796A">
            <w:pPr>
              <w:spacing w:after="120" w:line="240" w:lineRule="auto"/>
              <w:rPr>
                <w:rFonts w:ascii="Times New Roman" w:hAnsi="Times New Roman"/>
                <w:sz w:val="24"/>
                <w:szCs w:val="24"/>
              </w:rPr>
            </w:pPr>
            <w:r>
              <w:rPr>
                <w:rFonts w:ascii="Times New Roman" w:hAnsi="Times New Roman"/>
                <w:color w:val="000000"/>
              </w:rPr>
              <w:t>35-59</w:t>
            </w:r>
          </w:p>
          <w:p w:rsidR="00A9796A" w:rsidRDefault="00A9796A">
            <w:pPr>
              <w:spacing w:after="120" w:line="240" w:lineRule="atLeast"/>
              <w:rPr>
                <w:rFonts w:ascii="Times New Roman" w:hAnsi="Times New Roman"/>
                <w:sz w:val="24"/>
                <w:szCs w:val="24"/>
              </w:rPr>
            </w:pPr>
            <w:r>
              <w:rPr>
                <w:rFonts w:ascii="Times New Roman" w:hAnsi="Times New Roman"/>
                <w:color w:val="000000"/>
              </w:rPr>
              <w:t>0/0</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Оформлення реферату не відповідає вимогам, проблема не розкрита, не наведені приклади, багато технічних і стильових недоречностей.</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F (незадовільно) з обов’язковим повторним вивченням дисципліни</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1-34</w:t>
            </w:r>
          </w:p>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0/0</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ind w:left="283"/>
              <w:jc w:val="both"/>
              <w:rPr>
                <w:rFonts w:ascii="Times New Roman" w:hAnsi="Times New Roman"/>
                <w:sz w:val="24"/>
                <w:szCs w:val="24"/>
              </w:rPr>
            </w:pPr>
            <w:r>
              <w:rPr>
                <w:rFonts w:ascii="Times New Roman" w:hAnsi="Times New Roman"/>
                <w:color w:val="000000"/>
              </w:rPr>
              <w:t xml:space="preserve">Реферат не поданий </w:t>
            </w:r>
            <w:r w:rsidRPr="00784BA8">
              <w:rPr>
                <w:rFonts w:ascii="Times New Roman" w:hAnsi="Times New Roman"/>
                <w:color w:val="000000"/>
              </w:rPr>
              <w:t xml:space="preserve"> </w:t>
            </w:r>
            <w:r>
              <w:rPr>
                <w:rFonts w:ascii="Times New Roman" w:hAnsi="Times New Roman"/>
                <w:color w:val="000000"/>
              </w:rPr>
              <w:t>на перевірку своєчасно.</w:t>
            </w:r>
          </w:p>
        </w:tc>
      </w:tr>
    </w:tbl>
    <w:p w:rsidR="00A9796A" w:rsidRPr="00FA7105" w:rsidRDefault="00A9796A" w:rsidP="00AD681C">
      <w:pPr>
        <w:spacing w:after="160" w:line="240" w:lineRule="auto"/>
        <w:rPr>
          <w:rFonts w:ascii="Times New Roman" w:hAnsi="Times New Roman"/>
          <w:b/>
          <w:bCs/>
          <w:color w:val="000000"/>
        </w:rPr>
      </w:pPr>
      <w:r>
        <w:rPr>
          <w:rFonts w:ascii="Times New Roman" w:hAnsi="Times New Roman"/>
          <w:b/>
          <w:bCs/>
          <w:color w:val="000000"/>
          <w:lang w:val="uk-UA"/>
        </w:rPr>
        <w:t xml:space="preserve">                                      </w:t>
      </w:r>
    </w:p>
    <w:p w:rsidR="00A9796A" w:rsidRDefault="00A9796A" w:rsidP="00784BA8">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A9796A" w:rsidRDefault="00A9796A" w:rsidP="00C460A9">
      <w:pPr>
        <w:spacing w:after="160" w:line="240" w:lineRule="auto"/>
        <w:jc w:val="center"/>
        <w:rPr>
          <w:rFonts w:ascii="Times New Roman" w:hAnsi="Times New Roman"/>
          <w:sz w:val="24"/>
          <w:szCs w:val="24"/>
        </w:rPr>
      </w:pPr>
      <w:r>
        <w:rPr>
          <w:rFonts w:ascii="Times New Roman" w:hAnsi="Times New Roman"/>
          <w:b/>
          <w:bCs/>
          <w:color w:val="000000"/>
        </w:rPr>
        <w:t>ЩОДО ПРЕЗЕНТАЦІЙ</w:t>
      </w:r>
    </w:p>
    <w:p w:rsidR="00A9796A" w:rsidRDefault="00A9796A" w:rsidP="00C460A9">
      <w:pPr>
        <w:spacing w:after="160" w:line="240" w:lineRule="auto"/>
        <w:jc w:val="center"/>
        <w:rPr>
          <w:rFonts w:ascii="Times New Roman" w:hAnsi="Times New Roman"/>
          <w:sz w:val="24"/>
          <w:szCs w:val="24"/>
        </w:rPr>
      </w:pPr>
      <w:r>
        <w:rPr>
          <w:rFonts w:ascii="Times New Roman" w:hAnsi="Times New Roman"/>
          <w:b/>
          <w:bCs/>
          <w:color w:val="000000"/>
        </w:rPr>
        <w:t>Максимальна кількість балів - 0,5</w:t>
      </w:r>
    </w:p>
    <w:tbl>
      <w:tblPr>
        <w:tblW w:w="0" w:type="auto"/>
        <w:tblLook w:val="00A0"/>
      </w:tblPr>
      <w:tblGrid>
        <w:gridCol w:w="2344"/>
        <w:gridCol w:w="2604"/>
        <w:gridCol w:w="314"/>
        <w:gridCol w:w="4309"/>
      </w:tblGrid>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Оцінка за національною шкалою</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відмінно</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добре</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uto"/>
              <w:rPr>
                <w:rFonts w:ascii="Times New Roman" w:hAnsi="Times New Roman"/>
                <w:sz w:val="24"/>
                <w:szCs w:val="24"/>
              </w:rPr>
            </w:pP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задовільно</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uto"/>
              <w:rPr>
                <w:rFonts w:ascii="Times New Roman" w:hAnsi="Times New Roman"/>
                <w:sz w:val="24"/>
                <w:szCs w:val="24"/>
              </w:rPr>
            </w:pP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незадовільно з можливістю повторного складання</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незадовільно з обов’язковим повторним вивченням дисципліни</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ind w:right="-288"/>
              <w:rPr>
                <w:rFonts w:ascii="Times New Roman" w:hAnsi="Times New Roman"/>
                <w:sz w:val="24"/>
                <w:szCs w:val="24"/>
              </w:rPr>
            </w:pPr>
            <w:r>
              <w:rPr>
                <w:rFonts w:ascii="Times New Roman" w:hAnsi="Times New Roman"/>
                <w:color w:val="000000"/>
              </w:rPr>
              <w:t>А (відмінно)</w:t>
            </w:r>
          </w:p>
          <w:p w:rsidR="00A9796A" w:rsidRDefault="00A9796A">
            <w:pPr>
              <w:spacing w:after="0" w:line="240" w:lineRule="auto"/>
              <w:ind w:right="-288"/>
              <w:rPr>
                <w:rFonts w:ascii="Times New Roman" w:hAnsi="Times New Roman"/>
                <w:sz w:val="24"/>
                <w:szCs w:val="24"/>
              </w:rPr>
            </w:pPr>
            <w:r>
              <w:rPr>
                <w:rFonts w:ascii="Times New Roman" w:hAnsi="Times New Roman"/>
                <w:color w:val="000000"/>
              </w:rPr>
              <w:t>90-100</w:t>
            </w:r>
          </w:p>
          <w:p w:rsidR="00A9796A" w:rsidRDefault="00A9796A">
            <w:pPr>
              <w:spacing w:after="0" w:line="240" w:lineRule="atLeast"/>
              <w:ind w:right="-288"/>
              <w:rPr>
                <w:rFonts w:ascii="Times New Roman" w:hAnsi="Times New Roman"/>
                <w:sz w:val="24"/>
                <w:szCs w:val="24"/>
              </w:rPr>
            </w:pPr>
            <w:r>
              <w:rPr>
                <w:rFonts w:ascii="Times New Roman" w:hAnsi="Times New Roman"/>
                <w:color w:val="000000"/>
              </w:rPr>
              <w:t>0,5</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60" w:line="240" w:lineRule="atLeast"/>
              <w:jc w:val="both"/>
              <w:rPr>
                <w:rFonts w:ascii="Times New Roman" w:hAnsi="Times New Roman"/>
                <w:sz w:val="24"/>
                <w:szCs w:val="24"/>
              </w:rPr>
            </w:pPr>
            <w:r>
              <w:rPr>
                <w:rFonts w:ascii="Times New Roman" w:hAnsi="Times New Roman"/>
                <w:color w:val="000000"/>
                <w:shd w:val="clear" w:color="auto" w:fill="FFFFFF"/>
              </w:rPr>
              <w:t>Розміщений матеріал відповідає тематиці проекту. Точно відповідає тематиці, містить дуже важливу інформацію. Інформація структурована. Має чітку, логічно вибудувану структуру. Використання графіків, таблиць.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«читаємість»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rPr>
                <w:rFonts w:ascii="Times New Roman" w:hAnsi="Times New Roman"/>
                <w:sz w:val="24"/>
                <w:szCs w:val="24"/>
              </w:rPr>
            </w:pPr>
            <w:r>
              <w:rPr>
                <w:rFonts w:ascii="Times New Roman" w:hAnsi="Times New Roman"/>
                <w:color w:val="000000"/>
              </w:rPr>
              <w:t>В  (добре)</w:t>
            </w:r>
          </w:p>
          <w:p w:rsidR="00A9796A" w:rsidRDefault="00A9796A">
            <w:pPr>
              <w:spacing w:after="0" w:line="240" w:lineRule="auto"/>
              <w:rPr>
                <w:rFonts w:ascii="Times New Roman" w:hAnsi="Times New Roman"/>
                <w:sz w:val="24"/>
                <w:szCs w:val="24"/>
              </w:rPr>
            </w:pPr>
            <w:r>
              <w:rPr>
                <w:rFonts w:ascii="Times New Roman" w:hAnsi="Times New Roman"/>
                <w:color w:val="000000"/>
              </w:rPr>
              <w:t>82-89</w:t>
            </w:r>
          </w:p>
          <w:p w:rsidR="00A9796A" w:rsidRDefault="00A9796A">
            <w:pPr>
              <w:spacing w:after="0" w:line="240" w:lineRule="atLeast"/>
              <w:rPr>
                <w:rFonts w:ascii="Times New Roman" w:hAnsi="Times New Roman"/>
                <w:sz w:val="24"/>
                <w:szCs w:val="24"/>
              </w:rPr>
            </w:pPr>
            <w:r>
              <w:rPr>
                <w:rFonts w:ascii="Times New Roman" w:hAnsi="Times New Roman"/>
                <w:color w:val="000000"/>
              </w:rPr>
              <w:t>0,4</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both"/>
              <w:rPr>
                <w:rFonts w:ascii="Times New Roman" w:hAnsi="Times New Roman"/>
                <w:sz w:val="24"/>
                <w:szCs w:val="24"/>
              </w:rPr>
            </w:pPr>
            <w:r>
              <w:rPr>
                <w:rFonts w:ascii="Times New Roman" w:hAnsi="Times New Roman"/>
                <w:color w:val="000000"/>
                <w:shd w:val="clear" w:color="auto" w:fill="FFFFFF"/>
              </w:rPr>
              <w:t>Розміщений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С (добре)</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74-81</w:t>
            </w:r>
          </w:p>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0,3</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hd w:val="clear" w:color="auto" w:fill="FFFFFF"/>
              <w:spacing w:after="160" w:line="240" w:lineRule="atLeast"/>
              <w:jc w:val="both"/>
              <w:rPr>
                <w:rFonts w:ascii="Times New Roman" w:hAnsi="Times New Roman"/>
                <w:sz w:val="24"/>
                <w:szCs w:val="24"/>
              </w:rPr>
            </w:pPr>
            <w:r>
              <w:rPr>
                <w:rFonts w:ascii="Times New Roman" w:hAnsi="Times New Roman"/>
                <w:color w:val="000000"/>
                <w:shd w:val="clear" w:color="auto" w:fill="FFFFFF"/>
              </w:rPr>
              <w:t>Дизайн не суперечить загальному змісту проекту. Робота дає висновок про середній рівень умінь і навичок використання комп’ютерних технологій студентами.</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D (задовільно)</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64-73</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0,2</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both"/>
              <w:rPr>
                <w:rFonts w:ascii="Times New Roman" w:hAnsi="Times New Roman"/>
                <w:sz w:val="24"/>
                <w:szCs w:val="24"/>
              </w:rPr>
            </w:pPr>
            <w:r>
              <w:rPr>
                <w:rFonts w:ascii="Times New Roman" w:hAnsi="Times New Roman"/>
                <w:color w:val="000000"/>
                <w:shd w:val="clear" w:color="auto" w:fill="FFFFFF"/>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Низький рівень використання різноманітних можливостей комп’ютерних технологій.</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Е (задовільно)</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60-63</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0,1</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both"/>
              <w:rPr>
                <w:rFonts w:ascii="Times New Roman" w:hAnsi="Times New Roman"/>
                <w:sz w:val="24"/>
                <w:szCs w:val="24"/>
              </w:rPr>
            </w:pPr>
            <w:r>
              <w:rPr>
                <w:rFonts w:ascii="Times New Roman" w:hAnsi="Times New Roman"/>
                <w:color w:val="000000"/>
                <w:shd w:val="clear" w:color="auto" w:fill="FFFFFF"/>
              </w:rPr>
              <w:t>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rPr>
                <w:rFonts w:ascii="Times New Roman" w:hAnsi="Times New Roman"/>
                <w:sz w:val="24"/>
                <w:szCs w:val="24"/>
              </w:rPr>
            </w:pPr>
            <w:r>
              <w:rPr>
                <w:rFonts w:ascii="Times New Roman" w:hAnsi="Times New Roman"/>
                <w:color w:val="000000"/>
              </w:rPr>
              <w:t>FХ (незадовільно) з можливістю повторного складання</w:t>
            </w:r>
          </w:p>
          <w:p w:rsidR="00A9796A" w:rsidRDefault="00A9796A">
            <w:pPr>
              <w:spacing w:after="120" w:line="240" w:lineRule="auto"/>
              <w:rPr>
                <w:rFonts w:ascii="Times New Roman" w:hAnsi="Times New Roman"/>
                <w:sz w:val="24"/>
                <w:szCs w:val="24"/>
              </w:rPr>
            </w:pPr>
            <w:r>
              <w:rPr>
                <w:rFonts w:ascii="Times New Roman" w:hAnsi="Times New Roman"/>
                <w:color w:val="000000"/>
              </w:rPr>
              <w:t>35-59</w:t>
            </w:r>
          </w:p>
          <w:p w:rsidR="00A9796A" w:rsidRDefault="00A9796A">
            <w:pPr>
              <w:spacing w:after="120" w:line="240" w:lineRule="atLeast"/>
              <w:rPr>
                <w:rFonts w:ascii="Times New Roman" w:hAnsi="Times New Roman"/>
                <w:sz w:val="24"/>
                <w:szCs w:val="24"/>
              </w:rPr>
            </w:pPr>
            <w:r>
              <w:rPr>
                <w:rFonts w:ascii="Times New Roman" w:hAnsi="Times New Roman"/>
                <w:color w:val="000000"/>
              </w:rPr>
              <w:t>0</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Презентація не відповідає вимогам щодо оформлення, дизайну, естетичного вигляду.</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F (незадовільно) з обов’язковим повторним вивченням дисципліни</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1-34</w:t>
            </w:r>
          </w:p>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0</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ind w:left="283"/>
              <w:jc w:val="both"/>
              <w:rPr>
                <w:rFonts w:ascii="Times New Roman" w:hAnsi="Times New Roman"/>
                <w:sz w:val="24"/>
                <w:szCs w:val="24"/>
              </w:rPr>
            </w:pPr>
            <w:r>
              <w:rPr>
                <w:rFonts w:ascii="Times New Roman" w:hAnsi="Times New Roman"/>
                <w:color w:val="000000"/>
              </w:rPr>
              <w:t>Презентація не підготовлена взагалі.</w:t>
            </w:r>
          </w:p>
        </w:tc>
      </w:tr>
    </w:tbl>
    <w:p w:rsidR="00A9796A" w:rsidRDefault="00A9796A" w:rsidP="00C460A9">
      <w:pPr>
        <w:spacing w:after="0" w:line="240" w:lineRule="auto"/>
        <w:rPr>
          <w:rFonts w:ascii="Times New Roman" w:hAnsi="Times New Roman"/>
          <w:sz w:val="24"/>
          <w:szCs w:val="24"/>
        </w:rPr>
      </w:pPr>
    </w:p>
    <w:p w:rsidR="00A9796A" w:rsidRDefault="00A9796A" w:rsidP="00C460A9">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A9796A" w:rsidRDefault="00A9796A" w:rsidP="00C460A9">
      <w:pPr>
        <w:spacing w:after="160" w:line="240" w:lineRule="auto"/>
        <w:jc w:val="center"/>
        <w:rPr>
          <w:rFonts w:ascii="Times New Roman" w:hAnsi="Times New Roman"/>
          <w:sz w:val="24"/>
          <w:szCs w:val="24"/>
        </w:rPr>
      </w:pPr>
      <w:r>
        <w:rPr>
          <w:rFonts w:ascii="Times New Roman" w:hAnsi="Times New Roman"/>
          <w:b/>
          <w:bCs/>
          <w:color w:val="000000"/>
        </w:rPr>
        <w:t>(УСНА ВІДПОВІДЬ НА СЕМІНАРСЬКОМУ ЗАНЯТТІ / ДОПОВІДЬ)</w:t>
      </w:r>
    </w:p>
    <w:p w:rsidR="00A9796A" w:rsidRDefault="00A9796A" w:rsidP="00C460A9">
      <w:pPr>
        <w:spacing w:after="160" w:line="240" w:lineRule="auto"/>
        <w:jc w:val="center"/>
        <w:rPr>
          <w:rFonts w:ascii="Times New Roman" w:hAnsi="Times New Roman"/>
          <w:sz w:val="24"/>
          <w:szCs w:val="24"/>
        </w:rPr>
      </w:pPr>
      <w:r>
        <w:rPr>
          <w:rFonts w:ascii="Times New Roman" w:hAnsi="Times New Roman"/>
          <w:b/>
          <w:bCs/>
          <w:color w:val="000000"/>
        </w:rPr>
        <w:t>Максимальна кількість балів - 2 </w:t>
      </w:r>
    </w:p>
    <w:tbl>
      <w:tblPr>
        <w:tblW w:w="0" w:type="auto"/>
        <w:tblLook w:val="00A0"/>
      </w:tblPr>
      <w:tblGrid>
        <w:gridCol w:w="2344"/>
        <w:gridCol w:w="2604"/>
        <w:gridCol w:w="314"/>
        <w:gridCol w:w="4309"/>
      </w:tblGrid>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Оцінка за національною шкалою</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відмінно</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добре</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uto"/>
              <w:rPr>
                <w:rFonts w:ascii="Times New Roman" w:hAnsi="Times New Roman"/>
                <w:sz w:val="24"/>
                <w:szCs w:val="24"/>
              </w:rPr>
            </w:pP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задовільно</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uto"/>
              <w:rPr>
                <w:rFonts w:ascii="Times New Roman" w:hAnsi="Times New Roman"/>
                <w:sz w:val="24"/>
                <w:szCs w:val="24"/>
              </w:rPr>
            </w:pP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незадовільно з можливістю повторного складання</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незадовільно з обов’язковим повторним вивченням дисципліни</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ind w:right="-288"/>
              <w:rPr>
                <w:rFonts w:ascii="Times New Roman" w:hAnsi="Times New Roman"/>
                <w:sz w:val="24"/>
                <w:szCs w:val="24"/>
              </w:rPr>
            </w:pPr>
            <w:r>
              <w:rPr>
                <w:rFonts w:ascii="Times New Roman" w:hAnsi="Times New Roman"/>
                <w:color w:val="000000"/>
              </w:rPr>
              <w:t>А (відмінно)</w:t>
            </w:r>
          </w:p>
          <w:p w:rsidR="00A9796A" w:rsidRDefault="00A9796A">
            <w:pPr>
              <w:spacing w:after="0" w:line="240" w:lineRule="atLeast"/>
              <w:ind w:right="-288"/>
              <w:rPr>
                <w:rFonts w:ascii="Times New Roman" w:hAnsi="Times New Roman"/>
                <w:sz w:val="24"/>
                <w:szCs w:val="24"/>
              </w:rPr>
            </w:pPr>
            <w:r>
              <w:rPr>
                <w:rFonts w:ascii="Times New Roman" w:hAnsi="Times New Roman"/>
                <w:color w:val="000000"/>
              </w:rPr>
              <w:t>90-100 = 2 бали</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60" w:line="240" w:lineRule="atLeast"/>
              <w:jc w:val="both"/>
              <w:rPr>
                <w:rFonts w:ascii="Times New Roman" w:hAnsi="Times New Roman"/>
                <w:sz w:val="24"/>
                <w:szCs w:val="24"/>
              </w:rPr>
            </w:pPr>
            <w:r>
              <w:rPr>
                <w:rFonts w:ascii="Times New Roman" w:hAnsi="Times New Roman"/>
                <w:color w:val="000000"/>
              </w:rPr>
              <w:t>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 іспанської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rPr>
                <w:rFonts w:ascii="Times New Roman" w:hAnsi="Times New Roman"/>
                <w:sz w:val="24"/>
                <w:szCs w:val="24"/>
              </w:rPr>
            </w:pPr>
            <w:r>
              <w:rPr>
                <w:rFonts w:ascii="Times New Roman" w:hAnsi="Times New Roman"/>
                <w:color w:val="000000"/>
              </w:rPr>
              <w:t>В  (добре)</w:t>
            </w:r>
          </w:p>
          <w:p w:rsidR="00A9796A" w:rsidRDefault="00A9796A">
            <w:pPr>
              <w:spacing w:after="0" w:line="240" w:lineRule="atLeast"/>
              <w:rPr>
                <w:rFonts w:ascii="Times New Roman" w:hAnsi="Times New Roman"/>
                <w:sz w:val="24"/>
                <w:szCs w:val="24"/>
              </w:rPr>
            </w:pPr>
            <w:r>
              <w:rPr>
                <w:rFonts w:ascii="Times New Roman" w:hAnsi="Times New Roman"/>
                <w:color w:val="000000"/>
              </w:rPr>
              <w:t>82-89=1,5 бали</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both"/>
              <w:rPr>
                <w:rFonts w:ascii="Times New Roman" w:hAnsi="Times New Roman"/>
                <w:sz w:val="24"/>
                <w:szCs w:val="24"/>
              </w:rPr>
            </w:pPr>
            <w:r>
              <w:rPr>
                <w:rFonts w:ascii="Times New Roman" w:hAnsi="Times New Roman"/>
                <w:color w:val="000000"/>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іспанської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С (добре)</w:t>
            </w:r>
          </w:p>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74-81= 1 бал</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hd w:val="clear" w:color="auto" w:fill="FFFFFF"/>
              <w:spacing w:after="160" w:line="240" w:lineRule="atLeast"/>
              <w:jc w:val="both"/>
              <w:rPr>
                <w:rFonts w:ascii="Times New Roman" w:hAnsi="Times New Roman"/>
                <w:sz w:val="24"/>
                <w:szCs w:val="24"/>
              </w:rPr>
            </w:pPr>
            <w:r>
              <w:rPr>
                <w:rFonts w:ascii="Times New Roman" w:hAnsi="Times New Roman"/>
                <w:color w:val="000000"/>
              </w:rPr>
              <w:t>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іспанської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D  (задовільно)</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64-73=0,5 балів</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чинників), які вплинули на розвиток іспанської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Е (задовільно)</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60-63=0,3 бали</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rPr>
                <w:rFonts w:ascii="Times New Roman" w:hAnsi="Times New Roman"/>
                <w:sz w:val="24"/>
                <w:szCs w:val="24"/>
              </w:rPr>
            </w:pPr>
            <w:r>
              <w:rPr>
                <w:rFonts w:ascii="Times New Roman" w:hAnsi="Times New Roman"/>
                <w:color w:val="000000"/>
              </w:rPr>
              <w:t>FХ (незадовільно) з можливістю повторного складання</w:t>
            </w:r>
          </w:p>
          <w:p w:rsidR="00A9796A" w:rsidRDefault="00A9796A">
            <w:pPr>
              <w:spacing w:after="120" w:line="240" w:lineRule="atLeast"/>
              <w:rPr>
                <w:rFonts w:ascii="Times New Roman" w:hAnsi="Times New Roman"/>
                <w:sz w:val="24"/>
                <w:szCs w:val="24"/>
              </w:rPr>
            </w:pPr>
            <w:r>
              <w:rPr>
                <w:rFonts w:ascii="Times New Roman" w:hAnsi="Times New Roman"/>
                <w:color w:val="000000"/>
              </w:rPr>
              <w:t>35-59= 0 балів</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Студент не готовий висвітлити сутність питання.</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F (незадовільно) з обов’язковим повторним вивченням дисципліни</w:t>
            </w:r>
          </w:p>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1-34=0 балів</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Студент не готовий висвітлити сутність питання.</w:t>
            </w:r>
          </w:p>
        </w:tc>
      </w:tr>
    </w:tbl>
    <w:p w:rsidR="00A9796A" w:rsidRDefault="00A9796A" w:rsidP="00C460A9">
      <w:pPr>
        <w:spacing w:after="0" w:line="240" w:lineRule="auto"/>
        <w:rPr>
          <w:rFonts w:ascii="Times New Roman" w:hAnsi="Times New Roman"/>
          <w:sz w:val="24"/>
          <w:szCs w:val="24"/>
        </w:rPr>
      </w:pPr>
    </w:p>
    <w:p w:rsidR="00A9796A" w:rsidRDefault="00A9796A" w:rsidP="00C460A9">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A9796A" w:rsidRDefault="00A9796A" w:rsidP="00C460A9">
      <w:pPr>
        <w:spacing w:after="160" w:line="240" w:lineRule="auto"/>
        <w:jc w:val="center"/>
        <w:rPr>
          <w:rFonts w:ascii="Times New Roman" w:hAnsi="Times New Roman"/>
          <w:sz w:val="24"/>
          <w:szCs w:val="24"/>
        </w:rPr>
      </w:pPr>
      <w:r>
        <w:rPr>
          <w:rFonts w:ascii="Times New Roman" w:hAnsi="Times New Roman"/>
          <w:b/>
          <w:bCs/>
          <w:color w:val="000000"/>
        </w:rPr>
        <w:t>(КОНСПЕКТ / ПИСЬМОВА ВІДПОВІДЬ)</w:t>
      </w:r>
    </w:p>
    <w:p w:rsidR="00A9796A" w:rsidRDefault="00A9796A" w:rsidP="00C460A9">
      <w:pPr>
        <w:spacing w:after="160" w:line="240" w:lineRule="auto"/>
        <w:jc w:val="both"/>
        <w:rPr>
          <w:rFonts w:ascii="Times New Roman" w:hAnsi="Times New Roman"/>
          <w:sz w:val="24"/>
          <w:szCs w:val="24"/>
        </w:rPr>
      </w:pPr>
      <w:r>
        <w:rPr>
          <w:rFonts w:ascii="Times New Roman" w:hAnsi="Times New Roman"/>
          <w:color w:val="000000"/>
        </w:rPr>
        <w:t>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W w:w="0" w:type="auto"/>
        <w:tblLook w:val="00A0"/>
      </w:tblPr>
      <w:tblGrid>
        <w:gridCol w:w="2344"/>
        <w:gridCol w:w="2604"/>
        <w:gridCol w:w="314"/>
        <w:gridCol w:w="4309"/>
      </w:tblGrid>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Оцінка за національною шкалою</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відмінно</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добре</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uto"/>
              <w:rPr>
                <w:rFonts w:ascii="Times New Roman" w:hAnsi="Times New Roman"/>
                <w:sz w:val="24"/>
                <w:szCs w:val="24"/>
              </w:rPr>
            </w:pP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задовільно</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uto"/>
              <w:rPr>
                <w:rFonts w:ascii="Times New Roman" w:hAnsi="Times New Roman"/>
                <w:sz w:val="24"/>
                <w:szCs w:val="24"/>
              </w:rPr>
            </w:pP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незадовільно з можливістю повторного складання</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незадовільно з обов’язковим повторним вивченням дисципліни</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ind w:right="-288"/>
              <w:rPr>
                <w:rFonts w:ascii="Times New Roman" w:hAnsi="Times New Roman"/>
                <w:sz w:val="24"/>
                <w:szCs w:val="24"/>
              </w:rPr>
            </w:pPr>
            <w:r>
              <w:rPr>
                <w:rFonts w:ascii="Times New Roman" w:hAnsi="Times New Roman"/>
                <w:color w:val="000000"/>
              </w:rPr>
              <w:t>А (відмінно)</w:t>
            </w:r>
          </w:p>
          <w:p w:rsidR="00A9796A" w:rsidRDefault="00A9796A">
            <w:pPr>
              <w:spacing w:after="0" w:line="240" w:lineRule="auto"/>
              <w:ind w:right="-288"/>
              <w:rPr>
                <w:rFonts w:ascii="Times New Roman" w:hAnsi="Times New Roman"/>
                <w:sz w:val="24"/>
                <w:szCs w:val="24"/>
              </w:rPr>
            </w:pPr>
            <w:r>
              <w:rPr>
                <w:rFonts w:ascii="Times New Roman" w:hAnsi="Times New Roman"/>
                <w:color w:val="000000"/>
              </w:rPr>
              <w:t>90-100</w:t>
            </w:r>
          </w:p>
          <w:p w:rsidR="00A9796A" w:rsidRDefault="00A9796A">
            <w:pPr>
              <w:spacing w:after="0" w:line="240" w:lineRule="atLeast"/>
              <w:ind w:right="-288"/>
              <w:rPr>
                <w:rFonts w:ascii="Times New Roman" w:hAnsi="Times New Roman"/>
                <w:sz w:val="24"/>
                <w:szCs w:val="24"/>
              </w:rPr>
            </w:pPr>
            <w:r>
              <w:rPr>
                <w:rFonts w:ascii="Times New Roman" w:hAnsi="Times New Roman"/>
                <w:color w:val="000000"/>
              </w:rPr>
              <w:t>1/0,5</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60" w:line="240" w:lineRule="atLeast"/>
              <w:jc w:val="both"/>
              <w:rPr>
                <w:rFonts w:ascii="Times New Roman" w:hAnsi="Times New Roman"/>
                <w:sz w:val="24"/>
                <w:szCs w:val="24"/>
              </w:rPr>
            </w:pPr>
            <w:r>
              <w:rPr>
                <w:rFonts w:ascii="Times New Roman" w:hAnsi="Times New Roman"/>
                <w:color w:val="000000"/>
              </w:rPr>
              <w:t>Студент правильно, повно, чітко і логічно висвітлює сутність питання; бездоганно апелює до термінів і дефініцій (до 10); наводить приклади; орієнтується в різних напрямах дослідження того чи того мовного явища у певний період розвитку іспанської мови. </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rPr>
                <w:rFonts w:ascii="Times New Roman" w:hAnsi="Times New Roman"/>
                <w:sz w:val="24"/>
                <w:szCs w:val="24"/>
              </w:rPr>
            </w:pPr>
            <w:r>
              <w:rPr>
                <w:rFonts w:ascii="Times New Roman" w:hAnsi="Times New Roman"/>
                <w:color w:val="000000"/>
              </w:rPr>
              <w:t>В  (добре)</w:t>
            </w:r>
          </w:p>
          <w:p w:rsidR="00A9796A" w:rsidRDefault="00A9796A">
            <w:pPr>
              <w:spacing w:after="0" w:line="240" w:lineRule="auto"/>
              <w:rPr>
                <w:rFonts w:ascii="Times New Roman" w:hAnsi="Times New Roman"/>
                <w:sz w:val="24"/>
                <w:szCs w:val="24"/>
              </w:rPr>
            </w:pPr>
            <w:r>
              <w:rPr>
                <w:rFonts w:ascii="Times New Roman" w:hAnsi="Times New Roman"/>
                <w:color w:val="000000"/>
              </w:rPr>
              <w:t>82-89</w:t>
            </w:r>
          </w:p>
          <w:p w:rsidR="00A9796A" w:rsidRDefault="00A9796A">
            <w:pPr>
              <w:spacing w:after="0" w:line="240" w:lineRule="atLeast"/>
              <w:rPr>
                <w:rFonts w:ascii="Times New Roman" w:hAnsi="Times New Roman"/>
                <w:sz w:val="24"/>
                <w:szCs w:val="24"/>
              </w:rPr>
            </w:pPr>
            <w:r>
              <w:rPr>
                <w:rFonts w:ascii="Times New Roman" w:hAnsi="Times New Roman"/>
                <w:color w:val="000000"/>
              </w:rPr>
              <w:t>0,9/0,4</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both"/>
              <w:rPr>
                <w:rFonts w:ascii="Times New Roman" w:hAnsi="Times New Roman"/>
                <w:sz w:val="24"/>
                <w:szCs w:val="24"/>
              </w:rPr>
            </w:pPr>
            <w:r>
              <w:rPr>
                <w:rFonts w:ascii="Times New Roman" w:hAnsi="Times New Roman"/>
                <w:color w:val="000000"/>
              </w:rPr>
              <w:t>Студент правильно і повно, інколи з деякою неточністю висвітлює сутність проблеми; зазначає сутність термінів і дефініцій, проте припускаючи неточності та наводить до 8 термінів; наводить приклади, проте не чітко володіє джерелом інформації; орієнтується в різних напрямах дослідження того чи того мовного явища, проте не зазначає період розвитку, у межах якого висвітлюється питання.</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С (добре)</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74-81</w:t>
            </w:r>
          </w:p>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0,8/0,3</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hd w:val="clear" w:color="auto" w:fill="FFFFFF"/>
              <w:spacing w:after="160" w:line="240" w:lineRule="atLeast"/>
              <w:jc w:val="both"/>
              <w:rPr>
                <w:rFonts w:ascii="Times New Roman" w:hAnsi="Times New Roman"/>
                <w:sz w:val="24"/>
                <w:szCs w:val="24"/>
              </w:rPr>
            </w:pPr>
            <w:r>
              <w:rPr>
                <w:rFonts w:ascii="Times New Roman" w:hAnsi="Times New Roman"/>
                <w:color w:val="000000"/>
              </w:rPr>
              <w:t>Студент не повно, неточно висвітлює сутність проблеми; зазначає сутність термінів і дефініцій, проте припускаючи неточності та наводить до 6 термінів; наводить приклади, проте не чітко володіє джерелом інформації; не точно орієнтується в різних напрямах дослідження того чи того мовного явища, не зазначаючи рівня мови, на якому відбулися зміни, не коментує дані, наведені у таблицях підручників.</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D  (задовільно)</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64-73</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0,7/0,2</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Студент не коректно висвітлює сутність проблеми; не зазначає сутність термінів і дефініцій (до 4 термінів); наводить недостатню кількість прикладів, не чітко володіє джерелом інформації; не точно орієнтується в різних напрямах дослідження того чи того мовного явища, не зазначаючи ані етап розвитку іспанської мови, її рівень, не припускається до коментарів та цитат відомих науковців щодо проблеми вивчення.</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Е (задовільно)</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60-63</w:t>
            </w:r>
          </w:p>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0,6/0,1</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Відповідь базується лише на тезисах окремих (1-2) джерел; відсутність посилань на реферовані дослідження; непоінформованість ілюстраціями проєктів, у межах яких висвітлювалося те чи те мовне явище; немає посилань на науковців різних наукових напрямів (вітчизняних і закордонних).</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rPr>
                <w:rFonts w:ascii="Times New Roman" w:hAnsi="Times New Roman"/>
                <w:sz w:val="24"/>
                <w:szCs w:val="24"/>
              </w:rPr>
            </w:pPr>
            <w:r>
              <w:rPr>
                <w:rFonts w:ascii="Times New Roman" w:hAnsi="Times New Roman"/>
                <w:color w:val="000000"/>
              </w:rPr>
              <w:t>FХ (незадовільно) з можливістю повторного складання</w:t>
            </w:r>
          </w:p>
          <w:p w:rsidR="00A9796A" w:rsidRDefault="00A9796A">
            <w:pPr>
              <w:spacing w:after="120" w:line="240" w:lineRule="auto"/>
              <w:rPr>
                <w:rFonts w:ascii="Times New Roman" w:hAnsi="Times New Roman"/>
                <w:sz w:val="24"/>
                <w:szCs w:val="24"/>
              </w:rPr>
            </w:pPr>
            <w:r>
              <w:rPr>
                <w:rFonts w:ascii="Times New Roman" w:hAnsi="Times New Roman"/>
                <w:color w:val="000000"/>
              </w:rPr>
              <w:t>35-59</w:t>
            </w:r>
          </w:p>
          <w:p w:rsidR="00A9796A" w:rsidRDefault="00A9796A">
            <w:pPr>
              <w:spacing w:after="120" w:line="240" w:lineRule="atLeast"/>
              <w:rPr>
                <w:rFonts w:ascii="Times New Roman" w:hAnsi="Times New Roman"/>
                <w:sz w:val="24"/>
                <w:szCs w:val="24"/>
              </w:rPr>
            </w:pPr>
            <w:r>
              <w:rPr>
                <w:rFonts w:ascii="Times New Roman" w:hAnsi="Times New Roman"/>
                <w:color w:val="000000"/>
              </w:rPr>
              <w:t>0/0</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Студент не надав відповідь у форматі конспекту (письмової відповіді).</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F (незадовільно) з обов’язковим повторним вивченням дисципліни</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1-34</w:t>
            </w:r>
          </w:p>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0/0</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Студент не надав відповідь у форматі конспекту (письмової відповіді).</w:t>
            </w:r>
          </w:p>
        </w:tc>
      </w:tr>
    </w:tbl>
    <w:p w:rsidR="00A9796A" w:rsidRDefault="00A9796A" w:rsidP="00C460A9">
      <w:pPr>
        <w:spacing w:after="0" w:line="240" w:lineRule="auto"/>
        <w:rPr>
          <w:rFonts w:ascii="Times New Roman" w:hAnsi="Times New Roman"/>
          <w:sz w:val="24"/>
          <w:szCs w:val="24"/>
        </w:rPr>
      </w:pPr>
    </w:p>
    <w:p w:rsidR="00A9796A" w:rsidRDefault="00A9796A" w:rsidP="00C460A9">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A9796A" w:rsidRDefault="00A9796A" w:rsidP="00C460A9">
      <w:pPr>
        <w:spacing w:after="160" w:line="240" w:lineRule="auto"/>
        <w:jc w:val="center"/>
        <w:rPr>
          <w:rFonts w:ascii="Times New Roman" w:hAnsi="Times New Roman"/>
          <w:sz w:val="24"/>
          <w:szCs w:val="24"/>
        </w:rPr>
      </w:pPr>
      <w:r>
        <w:rPr>
          <w:rFonts w:ascii="Times New Roman" w:hAnsi="Times New Roman"/>
          <w:b/>
          <w:bCs/>
          <w:color w:val="000000"/>
        </w:rPr>
        <w:t>(НАПИСАННЯ ЕСЕ)</w:t>
      </w:r>
    </w:p>
    <w:p w:rsidR="00A9796A" w:rsidRDefault="00A9796A" w:rsidP="00C460A9">
      <w:pPr>
        <w:spacing w:after="160" w:line="240" w:lineRule="auto"/>
        <w:jc w:val="both"/>
        <w:rPr>
          <w:rFonts w:ascii="Times New Roman" w:hAnsi="Times New Roman"/>
          <w:sz w:val="24"/>
          <w:szCs w:val="24"/>
        </w:rPr>
      </w:pPr>
      <w:r>
        <w:rPr>
          <w:rFonts w:ascii="Times New Roman" w:hAnsi="Times New Roman"/>
          <w:color w:val="000000"/>
        </w:rPr>
        <w:t>Формат есе максимально оцінюється в 0,5 балів.</w:t>
      </w:r>
    </w:p>
    <w:tbl>
      <w:tblPr>
        <w:tblW w:w="0" w:type="auto"/>
        <w:tblLook w:val="00A0"/>
      </w:tblPr>
      <w:tblGrid>
        <w:gridCol w:w="2344"/>
        <w:gridCol w:w="2604"/>
        <w:gridCol w:w="314"/>
        <w:gridCol w:w="4309"/>
      </w:tblGrid>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Оцінка за національною шкалою</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відмінно</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добре</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uto"/>
              <w:rPr>
                <w:rFonts w:ascii="Times New Roman" w:hAnsi="Times New Roman"/>
                <w:sz w:val="24"/>
                <w:szCs w:val="24"/>
              </w:rPr>
            </w:pP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задовільно</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uto"/>
              <w:rPr>
                <w:rFonts w:ascii="Times New Roman" w:hAnsi="Times New Roman"/>
                <w:sz w:val="24"/>
                <w:szCs w:val="24"/>
              </w:rPr>
            </w:pP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незадовільно з можливістю повторного складання</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незадовільно з обов’язковим повторним вивченням дисципліни</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ind w:right="-288"/>
              <w:rPr>
                <w:rFonts w:ascii="Times New Roman" w:hAnsi="Times New Roman"/>
                <w:sz w:val="24"/>
                <w:szCs w:val="24"/>
              </w:rPr>
            </w:pPr>
            <w:r>
              <w:rPr>
                <w:rFonts w:ascii="Times New Roman" w:hAnsi="Times New Roman"/>
                <w:color w:val="000000"/>
              </w:rPr>
              <w:t>А (відмінно)</w:t>
            </w:r>
          </w:p>
          <w:p w:rsidR="00A9796A" w:rsidRDefault="00A9796A">
            <w:pPr>
              <w:spacing w:after="0" w:line="240" w:lineRule="auto"/>
              <w:ind w:right="-288"/>
              <w:rPr>
                <w:rFonts w:ascii="Times New Roman" w:hAnsi="Times New Roman"/>
                <w:sz w:val="24"/>
                <w:szCs w:val="24"/>
              </w:rPr>
            </w:pPr>
            <w:r>
              <w:rPr>
                <w:rFonts w:ascii="Times New Roman" w:hAnsi="Times New Roman"/>
                <w:color w:val="000000"/>
              </w:rPr>
              <w:t>90-100</w:t>
            </w:r>
          </w:p>
          <w:p w:rsidR="00A9796A" w:rsidRDefault="00A9796A">
            <w:pPr>
              <w:spacing w:after="0" w:line="240" w:lineRule="atLeast"/>
              <w:ind w:right="-288"/>
              <w:rPr>
                <w:rFonts w:ascii="Times New Roman" w:hAnsi="Times New Roman"/>
                <w:sz w:val="24"/>
                <w:szCs w:val="24"/>
              </w:rPr>
            </w:pPr>
            <w:r>
              <w:rPr>
                <w:rFonts w:ascii="Times New Roman" w:hAnsi="Times New Roman"/>
                <w:color w:val="000000"/>
              </w:rPr>
              <w:t>0,5</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60" w:line="240" w:lineRule="atLeast"/>
              <w:jc w:val="both"/>
              <w:rPr>
                <w:rFonts w:ascii="Times New Roman" w:hAnsi="Times New Roman"/>
                <w:sz w:val="24"/>
                <w:szCs w:val="24"/>
              </w:rPr>
            </w:pPr>
            <w:r>
              <w:rPr>
                <w:rFonts w:ascii="Times New Roman" w:hAnsi="Times New Roman"/>
                <w:color w:val="000000"/>
              </w:rPr>
              <w:t>Студент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мовленнжвих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rPr>
                <w:rFonts w:ascii="Times New Roman" w:hAnsi="Times New Roman"/>
                <w:sz w:val="24"/>
                <w:szCs w:val="24"/>
              </w:rPr>
            </w:pPr>
            <w:r>
              <w:rPr>
                <w:rFonts w:ascii="Times New Roman" w:hAnsi="Times New Roman"/>
                <w:color w:val="000000"/>
              </w:rPr>
              <w:t>В  (добре)</w:t>
            </w:r>
          </w:p>
          <w:p w:rsidR="00A9796A" w:rsidRDefault="00A9796A">
            <w:pPr>
              <w:spacing w:after="0" w:line="240" w:lineRule="auto"/>
              <w:rPr>
                <w:rFonts w:ascii="Times New Roman" w:hAnsi="Times New Roman"/>
                <w:sz w:val="24"/>
                <w:szCs w:val="24"/>
              </w:rPr>
            </w:pPr>
            <w:r>
              <w:rPr>
                <w:rFonts w:ascii="Times New Roman" w:hAnsi="Times New Roman"/>
                <w:color w:val="000000"/>
              </w:rPr>
              <w:t>82-89</w:t>
            </w:r>
          </w:p>
          <w:p w:rsidR="00A9796A" w:rsidRDefault="00A9796A">
            <w:pPr>
              <w:spacing w:after="0" w:line="240" w:lineRule="atLeast"/>
              <w:rPr>
                <w:rFonts w:ascii="Times New Roman" w:hAnsi="Times New Roman"/>
                <w:sz w:val="24"/>
                <w:szCs w:val="24"/>
              </w:rPr>
            </w:pPr>
            <w:r>
              <w:rPr>
                <w:rFonts w:ascii="Times New Roman" w:hAnsi="Times New Roman"/>
                <w:color w:val="000000"/>
              </w:rPr>
              <w:t>0,4</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both"/>
              <w:rPr>
                <w:rFonts w:ascii="Times New Roman" w:hAnsi="Times New Roman"/>
                <w:sz w:val="24"/>
                <w:szCs w:val="24"/>
              </w:rPr>
            </w:pPr>
            <w:r>
              <w:rPr>
                <w:rFonts w:ascii="Times New Roman" w:hAnsi="Times New Roman"/>
                <w:color w:val="000000"/>
              </w:rPr>
              <w:t>Студент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наводить два доречні й переконливі аргументи для обґрунтування тієї чи тієї позиції з огляду на необхідність розв’язувати певні мовленнєві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С (добре)</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74-81</w:t>
            </w:r>
          </w:p>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0,3</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hd w:val="clear" w:color="auto" w:fill="FFFFFF"/>
              <w:spacing w:after="160" w:line="240" w:lineRule="atLeast"/>
              <w:jc w:val="both"/>
              <w:rPr>
                <w:rFonts w:ascii="Times New Roman" w:hAnsi="Times New Roman"/>
                <w:sz w:val="24"/>
                <w:szCs w:val="24"/>
              </w:rPr>
            </w:pPr>
            <w:r>
              <w:rPr>
                <w:rFonts w:ascii="Times New Roman" w:hAnsi="Times New Roman"/>
                <w:color w:val="000000"/>
              </w:rPr>
              <w:t>Студент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D  (задовільно)</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64-73</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0,2</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Студент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не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Е (задовільно)</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60-63</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0,1</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color w:val="000000"/>
              </w:rPr>
            </w:pPr>
            <w:r>
              <w:rPr>
                <w:rFonts w:ascii="Times New Roman" w:hAnsi="Times New Roman"/>
                <w:color w:val="000000"/>
              </w:rPr>
              <w:t>Студент не вміє висловити власну думку, не робить висновків, відходить від теми есе; мова бідна, позбавлена певних граматичних і лексичних патернів; не дотримання правил граматики іспанської мови.</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rPr>
                <w:rFonts w:ascii="Times New Roman" w:hAnsi="Times New Roman"/>
                <w:sz w:val="24"/>
                <w:szCs w:val="24"/>
              </w:rPr>
            </w:pPr>
            <w:r>
              <w:rPr>
                <w:rFonts w:ascii="Times New Roman" w:hAnsi="Times New Roman"/>
                <w:color w:val="000000"/>
              </w:rPr>
              <w:t>FХ (незадовільно) з можливістю повторного складання</w:t>
            </w:r>
          </w:p>
          <w:p w:rsidR="00A9796A" w:rsidRDefault="00A9796A">
            <w:pPr>
              <w:spacing w:after="120" w:line="240" w:lineRule="atLeast"/>
              <w:rPr>
                <w:rFonts w:ascii="Times New Roman" w:hAnsi="Times New Roman"/>
                <w:sz w:val="24"/>
                <w:szCs w:val="24"/>
              </w:rPr>
            </w:pPr>
            <w:r>
              <w:rPr>
                <w:rFonts w:ascii="Times New Roman" w:hAnsi="Times New Roman"/>
                <w:color w:val="000000"/>
              </w:rPr>
              <w:t>35-59</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Студент не надав відповідь у форматі есе.</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F (незадовільно) з обов’язковим повторним вивченням дисципліни</w:t>
            </w:r>
          </w:p>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1-34</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Студент не надав відповідь у форматі есе.</w:t>
            </w:r>
          </w:p>
        </w:tc>
      </w:tr>
    </w:tbl>
    <w:p w:rsidR="00A9796A" w:rsidRDefault="00A9796A" w:rsidP="00C460A9">
      <w:pPr>
        <w:spacing w:after="0" w:line="240" w:lineRule="auto"/>
        <w:rPr>
          <w:rFonts w:ascii="Times New Roman" w:hAnsi="Times New Roman"/>
          <w:sz w:val="24"/>
          <w:szCs w:val="24"/>
        </w:rPr>
      </w:pPr>
    </w:p>
    <w:p w:rsidR="00A9796A" w:rsidRDefault="00A9796A" w:rsidP="00C460A9">
      <w:pPr>
        <w:spacing w:after="160" w:line="240" w:lineRule="auto"/>
        <w:jc w:val="center"/>
        <w:rPr>
          <w:rFonts w:ascii="Times New Roman" w:hAnsi="Times New Roman"/>
          <w:b/>
          <w:bCs/>
          <w:color w:val="000000"/>
          <w:lang w:val="uk-UA"/>
        </w:rPr>
      </w:pPr>
    </w:p>
    <w:p w:rsidR="00A9796A" w:rsidRDefault="00A9796A" w:rsidP="00C460A9">
      <w:pPr>
        <w:spacing w:after="160" w:line="240" w:lineRule="auto"/>
        <w:jc w:val="center"/>
        <w:rPr>
          <w:rFonts w:ascii="Times New Roman" w:hAnsi="Times New Roman"/>
          <w:b/>
          <w:bCs/>
          <w:color w:val="000000"/>
          <w:lang w:val="uk-UA"/>
        </w:rPr>
      </w:pPr>
    </w:p>
    <w:p w:rsidR="00A9796A" w:rsidRDefault="00A9796A" w:rsidP="00C460A9">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A9796A" w:rsidRDefault="00A9796A" w:rsidP="00C460A9">
      <w:pPr>
        <w:spacing w:after="160" w:line="240" w:lineRule="auto"/>
        <w:jc w:val="center"/>
        <w:rPr>
          <w:rFonts w:ascii="Times New Roman" w:hAnsi="Times New Roman"/>
          <w:sz w:val="24"/>
          <w:szCs w:val="24"/>
        </w:rPr>
      </w:pPr>
      <w:r>
        <w:rPr>
          <w:rFonts w:ascii="Times New Roman" w:hAnsi="Times New Roman"/>
          <w:b/>
          <w:bCs/>
          <w:color w:val="000000"/>
        </w:rPr>
        <w:t>(ПІДСУМКОВИЙ ТЕСТ)</w:t>
      </w:r>
    </w:p>
    <w:p w:rsidR="00A9796A" w:rsidRDefault="00A9796A" w:rsidP="00C460A9">
      <w:pPr>
        <w:spacing w:after="0" w:line="240" w:lineRule="auto"/>
        <w:ind w:firstLine="708"/>
        <w:jc w:val="both"/>
        <w:rPr>
          <w:rFonts w:ascii="Times New Roman" w:hAnsi="Times New Roman"/>
          <w:sz w:val="24"/>
          <w:szCs w:val="24"/>
        </w:rPr>
      </w:pPr>
      <w:r>
        <w:rPr>
          <w:rFonts w:ascii="Times New Roman" w:hAnsi="Times New Roman"/>
          <w:color w:val="000000"/>
        </w:rPr>
        <w:t>Як підсумковий контроль студентам пропонується один тест (на вибір однієї відповіді). Тест складається з 30 запитань. </w:t>
      </w:r>
    </w:p>
    <w:p w:rsidR="00A9796A" w:rsidRDefault="00A9796A" w:rsidP="00C460A9">
      <w:pPr>
        <w:spacing w:after="0" w:line="240" w:lineRule="auto"/>
        <w:rPr>
          <w:rFonts w:ascii="Times New Roman" w:hAnsi="Times New Roman"/>
          <w:sz w:val="24"/>
          <w:szCs w:val="24"/>
        </w:rPr>
      </w:pPr>
    </w:p>
    <w:tbl>
      <w:tblPr>
        <w:tblW w:w="0" w:type="auto"/>
        <w:tblLook w:val="00A0"/>
      </w:tblPr>
      <w:tblGrid>
        <w:gridCol w:w="3522"/>
        <w:gridCol w:w="1636"/>
      </w:tblGrid>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Кількість неправильних відповідей</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Кількість балів</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15</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14</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13</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12</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5 </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11</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10</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9</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8</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7</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6</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5</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4</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13</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3</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14</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2</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15</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16</w:t>
            </w:r>
          </w:p>
        </w:tc>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0</w:t>
            </w:r>
          </w:p>
        </w:tc>
      </w:tr>
    </w:tbl>
    <w:p w:rsidR="00A9796A" w:rsidRDefault="00A9796A" w:rsidP="00C460A9">
      <w:pPr>
        <w:spacing w:after="240" w:line="240" w:lineRule="auto"/>
        <w:rPr>
          <w:rFonts w:ascii="Times New Roman" w:hAnsi="Times New Roman"/>
          <w:sz w:val="24"/>
          <w:szCs w:val="24"/>
          <w:lang w:val="uk-UA"/>
        </w:rPr>
      </w:pPr>
    </w:p>
    <w:p w:rsidR="00A9796A" w:rsidRDefault="00A9796A" w:rsidP="00C460A9">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A9796A" w:rsidRDefault="00A9796A" w:rsidP="00C460A9">
      <w:pPr>
        <w:spacing w:after="160" w:line="240" w:lineRule="auto"/>
        <w:jc w:val="center"/>
        <w:rPr>
          <w:rFonts w:ascii="Times New Roman" w:hAnsi="Times New Roman"/>
          <w:sz w:val="24"/>
          <w:szCs w:val="24"/>
        </w:rPr>
      </w:pPr>
      <w:r>
        <w:rPr>
          <w:rFonts w:ascii="Times New Roman" w:hAnsi="Times New Roman"/>
          <w:b/>
          <w:bCs/>
          <w:color w:val="000000"/>
        </w:rPr>
        <w:t>(УСНА ВІДПОВІДЬ – МОДУЛЬ САМОСТІЙНОЇ РОБОТИ)</w:t>
      </w:r>
    </w:p>
    <w:p w:rsidR="00A9796A" w:rsidRDefault="00A9796A" w:rsidP="00C460A9">
      <w:pPr>
        <w:spacing w:after="160" w:line="240" w:lineRule="auto"/>
        <w:jc w:val="both"/>
        <w:rPr>
          <w:rFonts w:ascii="Times New Roman" w:hAnsi="Times New Roman"/>
          <w:sz w:val="24"/>
          <w:szCs w:val="24"/>
        </w:rPr>
      </w:pPr>
      <w:r>
        <w:rPr>
          <w:rFonts w:ascii="Times New Roman" w:hAnsi="Times New Roman"/>
          <w:color w:val="000000"/>
        </w:rPr>
        <w:t>Деякі теми самостійної роботи, які пропонується виконати у форматі усної відповіді, оцінюються максимум в 1 або 0,5 балів. Ці показники є максимальними в системі оцінювання. </w:t>
      </w:r>
    </w:p>
    <w:tbl>
      <w:tblPr>
        <w:tblW w:w="0" w:type="auto"/>
        <w:tblLook w:val="00A0"/>
      </w:tblPr>
      <w:tblGrid>
        <w:gridCol w:w="2344"/>
        <w:gridCol w:w="2604"/>
        <w:gridCol w:w="314"/>
        <w:gridCol w:w="4309"/>
      </w:tblGrid>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Оцінка за національною шкалою</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відмінно</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добре</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uto"/>
              <w:rPr>
                <w:rFonts w:ascii="Times New Roman" w:hAnsi="Times New Roman"/>
                <w:sz w:val="24"/>
                <w:szCs w:val="24"/>
              </w:rPr>
            </w:pP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задовільно</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uto"/>
              <w:rPr>
                <w:rFonts w:ascii="Times New Roman" w:hAnsi="Times New Roman"/>
                <w:sz w:val="24"/>
                <w:szCs w:val="24"/>
              </w:rPr>
            </w:pP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незадовільно з можливістю повторного складання</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9796A" w:rsidRPr="0090194E" w:rsidRDefault="00A9796A">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A9796A" w:rsidRDefault="00A9796A">
            <w:pPr>
              <w:spacing w:after="0" w:line="240" w:lineRule="atLeast"/>
              <w:jc w:val="center"/>
              <w:rPr>
                <w:rFonts w:ascii="Times New Roman" w:hAnsi="Times New Roman"/>
                <w:sz w:val="24"/>
                <w:szCs w:val="24"/>
              </w:rPr>
            </w:pPr>
            <w:r>
              <w:rPr>
                <w:rFonts w:ascii="Times New Roman" w:hAnsi="Times New Roman"/>
                <w:color w:val="000000"/>
              </w:rPr>
              <w:t>незадовільно з обов’язковим повторним вивченням дисципліни</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ind w:right="-288"/>
              <w:rPr>
                <w:rFonts w:ascii="Times New Roman" w:hAnsi="Times New Roman"/>
                <w:sz w:val="24"/>
                <w:szCs w:val="24"/>
              </w:rPr>
            </w:pPr>
            <w:r>
              <w:rPr>
                <w:rFonts w:ascii="Times New Roman" w:hAnsi="Times New Roman"/>
                <w:color w:val="000000"/>
              </w:rPr>
              <w:t>А (відмінно)</w:t>
            </w:r>
          </w:p>
          <w:p w:rsidR="00A9796A" w:rsidRDefault="00A9796A">
            <w:pPr>
              <w:spacing w:after="0" w:line="240" w:lineRule="auto"/>
              <w:ind w:right="-288"/>
              <w:rPr>
                <w:rFonts w:ascii="Times New Roman" w:hAnsi="Times New Roman"/>
                <w:sz w:val="24"/>
                <w:szCs w:val="24"/>
              </w:rPr>
            </w:pPr>
            <w:r>
              <w:rPr>
                <w:rFonts w:ascii="Times New Roman" w:hAnsi="Times New Roman"/>
                <w:color w:val="000000"/>
              </w:rPr>
              <w:t>90-100 </w:t>
            </w:r>
          </w:p>
          <w:p w:rsidR="00A9796A" w:rsidRDefault="00A9796A">
            <w:pPr>
              <w:spacing w:after="0" w:line="240" w:lineRule="atLeast"/>
              <w:ind w:right="-288"/>
              <w:rPr>
                <w:rFonts w:ascii="Times New Roman" w:hAnsi="Times New Roman"/>
                <w:sz w:val="24"/>
                <w:szCs w:val="24"/>
              </w:rPr>
            </w:pPr>
            <w:r>
              <w:rPr>
                <w:rFonts w:ascii="Times New Roman" w:hAnsi="Times New Roman"/>
                <w:color w:val="000000"/>
              </w:rPr>
              <w:t>1/0,5</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60" w:line="240" w:lineRule="atLeast"/>
              <w:jc w:val="both"/>
              <w:rPr>
                <w:rFonts w:ascii="Times New Roman" w:hAnsi="Times New Roman"/>
                <w:sz w:val="24"/>
                <w:szCs w:val="24"/>
              </w:rPr>
            </w:pPr>
            <w:r>
              <w:rPr>
                <w:rFonts w:ascii="Times New Roman" w:hAnsi="Times New Roman"/>
                <w:color w:val="000000"/>
              </w:rPr>
              <w:t>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розвиткуіспанської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uto"/>
              <w:rPr>
                <w:rFonts w:ascii="Times New Roman" w:hAnsi="Times New Roman"/>
                <w:sz w:val="24"/>
                <w:szCs w:val="24"/>
              </w:rPr>
            </w:pPr>
            <w:r>
              <w:rPr>
                <w:rFonts w:ascii="Times New Roman" w:hAnsi="Times New Roman"/>
                <w:color w:val="000000"/>
              </w:rPr>
              <w:t>В  (добре)</w:t>
            </w:r>
          </w:p>
          <w:p w:rsidR="00A9796A" w:rsidRDefault="00A9796A">
            <w:pPr>
              <w:spacing w:after="0" w:line="240" w:lineRule="auto"/>
              <w:rPr>
                <w:rFonts w:ascii="Times New Roman" w:hAnsi="Times New Roman"/>
                <w:sz w:val="24"/>
                <w:szCs w:val="24"/>
              </w:rPr>
            </w:pPr>
            <w:r>
              <w:rPr>
                <w:rFonts w:ascii="Times New Roman" w:hAnsi="Times New Roman"/>
                <w:color w:val="000000"/>
              </w:rPr>
              <w:t>82-89</w:t>
            </w:r>
          </w:p>
          <w:p w:rsidR="00A9796A" w:rsidRDefault="00A9796A">
            <w:pPr>
              <w:spacing w:after="0" w:line="240" w:lineRule="atLeast"/>
              <w:rPr>
                <w:rFonts w:ascii="Times New Roman" w:hAnsi="Times New Roman"/>
                <w:sz w:val="24"/>
                <w:szCs w:val="24"/>
              </w:rPr>
            </w:pPr>
            <w:r>
              <w:rPr>
                <w:rFonts w:ascii="Times New Roman" w:hAnsi="Times New Roman"/>
                <w:color w:val="000000"/>
              </w:rPr>
              <w:t>0,9/0,4</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0" w:line="240" w:lineRule="atLeast"/>
              <w:jc w:val="both"/>
              <w:rPr>
                <w:rFonts w:ascii="Times New Roman" w:hAnsi="Times New Roman"/>
                <w:sz w:val="24"/>
                <w:szCs w:val="24"/>
              </w:rPr>
            </w:pPr>
            <w:r>
              <w:rPr>
                <w:rFonts w:ascii="Times New Roman" w:hAnsi="Times New Roman"/>
                <w:color w:val="000000"/>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іспанської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С (добре)</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74-81</w:t>
            </w:r>
          </w:p>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0,8/0,3</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hd w:val="clear" w:color="auto" w:fill="FFFFFF"/>
              <w:spacing w:after="160" w:line="240" w:lineRule="atLeast"/>
              <w:jc w:val="both"/>
              <w:rPr>
                <w:rFonts w:ascii="Times New Roman" w:hAnsi="Times New Roman"/>
                <w:sz w:val="24"/>
                <w:szCs w:val="24"/>
              </w:rPr>
            </w:pPr>
            <w:r>
              <w:rPr>
                <w:rFonts w:ascii="Times New Roman" w:hAnsi="Times New Roman"/>
                <w:color w:val="000000"/>
              </w:rPr>
              <w:t>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іспанської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D  (задовільно)</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64-73</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0,7/0,2</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чинниів), які вплинули на розвиток іспанської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Е (задовільно)</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60-63</w:t>
            </w:r>
          </w:p>
          <w:p w:rsidR="00A9796A" w:rsidRDefault="00A9796A">
            <w:pPr>
              <w:spacing w:after="120" w:line="240" w:lineRule="auto"/>
              <w:jc w:val="both"/>
              <w:rPr>
                <w:rFonts w:ascii="Times New Roman" w:hAnsi="Times New Roman"/>
                <w:sz w:val="24"/>
                <w:szCs w:val="24"/>
              </w:rPr>
            </w:pPr>
            <w:r>
              <w:rPr>
                <w:rFonts w:ascii="Times New Roman" w:hAnsi="Times New Roman"/>
                <w:color w:val="000000"/>
              </w:rPr>
              <w:t>0,6/0,1</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rPr>
                <w:rFonts w:ascii="Times New Roman" w:hAnsi="Times New Roman"/>
                <w:sz w:val="24"/>
                <w:szCs w:val="24"/>
              </w:rPr>
            </w:pPr>
            <w:r>
              <w:rPr>
                <w:rFonts w:ascii="Times New Roman" w:hAnsi="Times New Roman"/>
                <w:color w:val="000000"/>
              </w:rPr>
              <w:t>FХ (незадовільно) з можливістю повторного складання</w:t>
            </w:r>
          </w:p>
          <w:p w:rsidR="00A9796A" w:rsidRDefault="00A9796A">
            <w:pPr>
              <w:spacing w:after="120" w:line="240" w:lineRule="atLeast"/>
              <w:rPr>
                <w:rFonts w:ascii="Times New Roman" w:hAnsi="Times New Roman"/>
                <w:sz w:val="24"/>
                <w:szCs w:val="24"/>
              </w:rPr>
            </w:pPr>
            <w:r>
              <w:rPr>
                <w:rFonts w:ascii="Times New Roman" w:hAnsi="Times New Roman"/>
                <w:color w:val="000000"/>
              </w:rPr>
              <w:t>35-59= 0 балів</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Студент не готовий висвітлити сутність питання.</w:t>
            </w:r>
          </w:p>
        </w:tc>
      </w:tr>
      <w:tr w:rsidR="00A9796A" w:rsidRPr="0090194E" w:rsidTr="00C460A9">
        <w:tc>
          <w:tcPr>
            <w:tcW w:w="0" w:type="auto"/>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uto"/>
              <w:jc w:val="both"/>
              <w:rPr>
                <w:rFonts w:ascii="Times New Roman" w:hAnsi="Times New Roman"/>
                <w:sz w:val="24"/>
                <w:szCs w:val="24"/>
              </w:rPr>
            </w:pPr>
            <w:r>
              <w:rPr>
                <w:rFonts w:ascii="Times New Roman" w:hAnsi="Times New Roman"/>
                <w:color w:val="000000"/>
              </w:rPr>
              <w:t>F (незадовільно) з обов’язковим повторним вивченням дисципліни</w:t>
            </w:r>
          </w:p>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1-34=0 балів</w:t>
            </w:r>
          </w:p>
        </w:tc>
        <w:tc>
          <w:tcPr>
            <w:tcW w:w="0" w:type="auto"/>
            <w:gridSpan w:val="3"/>
            <w:tcBorders>
              <w:top w:val="single" w:sz="4" w:space="0" w:color="000000"/>
              <w:left w:val="single" w:sz="4" w:space="0" w:color="000000"/>
              <w:bottom w:val="single" w:sz="4" w:space="0" w:color="000000"/>
              <w:right w:val="single" w:sz="4" w:space="0" w:color="000000"/>
            </w:tcBorders>
          </w:tcPr>
          <w:p w:rsidR="00A9796A" w:rsidRDefault="00A9796A">
            <w:pPr>
              <w:spacing w:after="120" w:line="240" w:lineRule="atLeast"/>
              <w:jc w:val="both"/>
              <w:rPr>
                <w:rFonts w:ascii="Times New Roman" w:hAnsi="Times New Roman"/>
                <w:sz w:val="24"/>
                <w:szCs w:val="24"/>
              </w:rPr>
            </w:pPr>
            <w:r>
              <w:rPr>
                <w:rFonts w:ascii="Times New Roman" w:hAnsi="Times New Roman"/>
                <w:color w:val="000000"/>
              </w:rPr>
              <w:t>Студент не готовий висвітлити сутність питання.</w:t>
            </w:r>
          </w:p>
        </w:tc>
      </w:tr>
    </w:tbl>
    <w:p w:rsidR="00A9796A" w:rsidRDefault="00A9796A" w:rsidP="00C460A9">
      <w:pPr>
        <w:spacing w:after="240" w:line="240" w:lineRule="auto"/>
        <w:rPr>
          <w:rFonts w:ascii="Times New Roman" w:hAnsi="Times New Roman"/>
          <w:sz w:val="24"/>
          <w:szCs w:val="24"/>
        </w:rPr>
      </w:pPr>
    </w:p>
    <w:p w:rsidR="00A9796A" w:rsidRDefault="00A9796A" w:rsidP="00C460A9">
      <w:pPr>
        <w:spacing w:after="0" w:line="240" w:lineRule="auto"/>
        <w:rPr>
          <w:rFonts w:ascii="Times New Roman" w:hAnsi="Times New Roman"/>
          <w:sz w:val="24"/>
          <w:szCs w:val="24"/>
        </w:rPr>
      </w:pPr>
      <w:r>
        <w:rPr>
          <w:rFonts w:ascii="Times New Roman" w:hAnsi="Times New Roman"/>
          <w:b/>
          <w:bCs/>
          <w:color w:val="000000"/>
          <w:sz w:val="28"/>
          <w:szCs w:val="28"/>
        </w:rPr>
        <w:t>10. Список рекомендованих джерел (наскрізна нумерація)</w:t>
      </w:r>
    </w:p>
    <w:p w:rsidR="00A9796A" w:rsidRDefault="00A9796A" w:rsidP="00C460A9">
      <w:pPr>
        <w:spacing w:after="160" w:line="240" w:lineRule="auto"/>
        <w:jc w:val="center"/>
        <w:rPr>
          <w:rFonts w:ascii="Times New Roman" w:hAnsi="Times New Roman"/>
          <w:sz w:val="24"/>
          <w:szCs w:val="24"/>
          <w:lang w:val="es-ES_tradnl"/>
        </w:rPr>
      </w:pPr>
      <w:r>
        <w:rPr>
          <w:rFonts w:ascii="Times New Roman" w:hAnsi="Times New Roman"/>
          <w:b/>
          <w:bCs/>
          <w:color w:val="000000"/>
        </w:rPr>
        <w:t>Основні</w:t>
      </w:r>
    </w:p>
    <w:p w:rsidR="00A9796A" w:rsidRPr="00841F90" w:rsidRDefault="00A9796A" w:rsidP="00841F90">
      <w:pPr>
        <w:spacing w:after="0" w:line="360" w:lineRule="auto"/>
        <w:jc w:val="both"/>
        <w:rPr>
          <w:rFonts w:ascii="Times New Roman" w:hAnsi="Times New Roman"/>
          <w:lang w:val="es-CO"/>
        </w:rPr>
      </w:pPr>
      <w:r>
        <w:rPr>
          <w:rFonts w:ascii="Times New Roman" w:hAnsi="Times New Roman"/>
          <w:lang w:val="uk-UA"/>
        </w:rPr>
        <w:t xml:space="preserve">1. </w:t>
      </w:r>
      <w:r>
        <w:rPr>
          <w:rFonts w:ascii="Times New Roman" w:hAnsi="Times New Roman"/>
          <w:lang w:val="es-CO"/>
        </w:rPr>
        <w:t xml:space="preserve">España, ayer y hoy. </w:t>
      </w:r>
      <w:r>
        <w:rPr>
          <w:rFonts w:ascii="Times New Roman" w:hAnsi="Times New Roman"/>
          <w:lang w:val="uk-UA"/>
        </w:rPr>
        <w:t xml:space="preserve">(2004). </w:t>
      </w:r>
      <w:r>
        <w:rPr>
          <w:rFonts w:ascii="Times New Roman" w:hAnsi="Times New Roman"/>
          <w:lang w:val="es-CO"/>
        </w:rPr>
        <w:t>Madrid</w:t>
      </w:r>
      <w:r>
        <w:rPr>
          <w:rFonts w:ascii="Times New Roman" w:hAnsi="Times New Roman"/>
          <w:lang w:val="uk-UA"/>
        </w:rPr>
        <w:t>:</w:t>
      </w:r>
      <w:r w:rsidRPr="003C08DE">
        <w:rPr>
          <w:rFonts w:ascii="Times New Roman" w:hAnsi="Times New Roman"/>
          <w:sz w:val="24"/>
          <w:szCs w:val="24"/>
          <w:lang w:val="es-ES_tradnl"/>
        </w:rPr>
        <w:t xml:space="preserve"> Analaya</w:t>
      </w:r>
      <w:r>
        <w:rPr>
          <w:rFonts w:ascii="Times New Roman" w:hAnsi="Times New Roman"/>
          <w:lang w:val="uk-UA"/>
        </w:rPr>
        <w:t xml:space="preserve"> </w:t>
      </w:r>
      <w:r w:rsidRPr="00841F90">
        <w:rPr>
          <w:rFonts w:ascii="Times New Roman" w:hAnsi="Times New Roman"/>
          <w:lang w:val="es-CO"/>
        </w:rPr>
        <w:t>.</w:t>
      </w:r>
    </w:p>
    <w:p w:rsidR="00A9796A" w:rsidRPr="00841F90" w:rsidRDefault="00A9796A" w:rsidP="00841F90">
      <w:pPr>
        <w:spacing w:after="0" w:line="360" w:lineRule="auto"/>
        <w:jc w:val="both"/>
        <w:rPr>
          <w:rFonts w:ascii="Times New Roman" w:hAnsi="Times New Roman"/>
          <w:lang w:val="es-CO"/>
        </w:rPr>
      </w:pPr>
      <w:r>
        <w:rPr>
          <w:rFonts w:ascii="Times New Roman" w:hAnsi="Times New Roman"/>
          <w:lang w:val="uk-UA"/>
        </w:rPr>
        <w:t xml:space="preserve">2. </w:t>
      </w:r>
      <w:r>
        <w:rPr>
          <w:rFonts w:ascii="Times New Roman" w:hAnsi="Times New Roman"/>
          <w:lang w:val="es-CO"/>
        </w:rPr>
        <w:t xml:space="preserve">Historia de España. </w:t>
      </w:r>
      <w:r>
        <w:rPr>
          <w:rFonts w:ascii="Times New Roman" w:hAnsi="Times New Roman"/>
          <w:lang w:val="uk-UA"/>
        </w:rPr>
        <w:t xml:space="preserve"> (2000). </w:t>
      </w:r>
      <w:r>
        <w:rPr>
          <w:rFonts w:ascii="Times New Roman" w:hAnsi="Times New Roman"/>
          <w:lang w:val="es-CO"/>
        </w:rPr>
        <w:t>Madrid</w:t>
      </w:r>
      <w:r>
        <w:rPr>
          <w:rFonts w:ascii="Times New Roman" w:hAnsi="Times New Roman"/>
          <w:lang w:val="uk-UA"/>
        </w:rPr>
        <w:t xml:space="preserve">: </w:t>
      </w:r>
      <w:r w:rsidRPr="003C08DE">
        <w:rPr>
          <w:rFonts w:ascii="Times New Roman" w:hAnsi="Times New Roman"/>
          <w:sz w:val="24"/>
          <w:szCs w:val="24"/>
          <w:lang w:val="es-ES_tradnl"/>
        </w:rPr>
        <w:t>Analaya</w:t>
      </w:r>
      <w:r w:rsidRPr="00841F90">
        <w:rPr>
          <w:rFonts w:ascii="Times New Roman" w:hAnsi="Times New Roman"/>
          <w:lang w:val="es-CO"/>
        </w:rPr>
        <w:t>.</w:t>
      </w:r>
    </w:p>
    <w:p w:rsidR="00A9796A" w:rsidRDefault="00A9796A" w:rsidP="00C460A9">
      <w:pPr>
        <w:jc w:val="both"/>
        <w:rPr>
          <w:rFonts w:ascii="Times New Roman" w:hAnsi="Times New Roman"/>
          <w:lang w:val="es-ES"/>
        </w:rPr>
      </w:pPr>
      <w:r>
        <w:rPr>
          <w:rFonts w:ascii="Times New Roman" w:hAnsi="Times New Roman"/>
          <w:lang w:val="uk-UA"/>
        </w:rPr>
        <w:t xml:space="preserve">3. </w:t>
      </w:r>
      <w:r>
        <w:rPr>
          <w:rFonts w:ascii="Times New Roman" w:hAnsi="Times New Roman"/>
          <w:lang w:val="es-ES"/>
        </w:rPr>
        <w:t>. Lapesa R. (1965). Historia de la lengua española. Madrid: Librería General.</w:t>
      </w:r>
    </w:p>
    <w:p w:rsidR="00A9796A" w:rsidRDefault="00A9796A" w:rsidP="00C460A9">
      <w:pPr>
        <w:jc w:val="both"/>
        <w:rPr>
          <w:rFonts w:ascii="Times New Roman" w:hAnsi="Times New Roman"/>
          <w:lang w:val="es-ES"/>
        </w:rPr>
      </w:pPr>
      <w:r>
        <w:rPr>
          <w:rFonts w:ascii="Times New Roman" w:hAnsi="Times New Roman"/>
          <w:lang w:val="uk-UA"/>
        </w:rPr>
        <w:t>4</w:t>
      </w:r>
      <w:r>
        <w:rPr>
          <w:rFonts w:ascii="Times New Roman" w:hAnsi="Times New Roman"/>
          <w:lang w:val="es-ES"/>
        </w:rPr>
        <w:t>. López, J.M. (2003). Historia de la lengua española. Español medieval. Madrid: Arco Libros.</w:t>
      </w:r>
    </w:p>
    <w:p w:rsidR="00A9796A" w:rsidRDefault="00A9796A" w:rsidP="00C460A9">
      <w:pPr>
        <w:jc w:val="both"/>
        <w:rPr>
          <w:rFonts w:ascii="Times New Roman" w:hAnsi="Times New Roman"/>
          <w:lang w:val="uk-UA"/>
        </w:rPr>
      </w:pPr>
      <w:r>
        <w:rPr>
          <w:rFonts w:ascii="Times New Roman" w:hAnsi="Times New Roman"/>
          <w:lang w:val="uk-UA"/>
        </w:rPr>
        <w:t>6</w:t>
      </w:r>
      <w:r>
        <w:rPr>
          <w:rFonts w:ascii="Times New Roman" w:hAnsi="Times New Roman"/>
          <w:lang w:val="es-ES"/>
        </w:rPr>
        <w:t>. Menéndez Pidal, Ramón. (1919). Documentos lingüísticos de España. Reino de Castilla. Madrid: Centro de estudios históricos.</w:t>
      </w:r>
    </w:p>
    <w:p w:rsidR="00A9796A" w:rsidRPr="009A12E4" w:rsidRDefault="00A9796A" w:rsidP="00C460A9">
      <w:pPr>
        <w:jc w:val="both"/>
        <w:rPr>
          <w:rFonts w:ascii="Times New Roman" w:hAnsi="Times New Roman"/>
          <w:lang w:val="uk-UA"/>
        </w:rPr>
      </w:pPr>
      <w:r>
        <w:rPr>
          <w:rFonts w:ascii="Times New Roman" w:hAnsi="Times New Roman"/>
          <w:color w:val="000000"/>
          <w:sz w:val="24"/>
          <w:szCs w:val="24"/>
          <w:lang w:val="uk-UA"/>
        </w:rPr>
        <w:t xml:space="preserve">7. </w:t>
      </w:r>
      <w:r w:rsidRPr="000018B7">
        <w:rPr>
          <w:rFonts w:ascii="Times New Roman" w:hAnsi="Times New Roman"/>
          <w:color w:val="000000"/>
          <w:sz w:val="24"/>
          <w:szCs w:val="24"/>
          <w:lang w:val="es-ES_tradnl"/>
        </w:rPr>
        <w:t xml:space="preserve">Moreno C., Moreno V., Zurita P. </w:t>
      </w:r>
      <w:r>
        <w:rPr>
          <w:rFonts w:ascii="Times New Roman" w:hAnsi="Times New Roman"/>
          <w:color w:val="000000"/>
          <w:sz w:val="24"/>
          <w:szCs w:val="24"/>
          <w:lang w:val="uk-UA"/>
        </w:rPr>
        <w:t xml:space="preserve">(2004). </w:t>
      </w:r>
      <w:r w:rsidRPr="000018B7">
        <w:rPr>
          <w:rFonts w:ascii="Times New Roman" w:hAnsi="Times New Roman"/>
          <w:color w:val="000000"/>
          <w:sz w:val="24"/>
          <w:szCs w:val="24"/>
          <w:lang w:val="es-ES_tradnl"/>
        </w:rPr>
        <w:t>Avance: Curso de español. Nivel intermedio-avanzado. - Madrid: Sociedad General E</w:t>
      </w:r>
      <w:r>
        <w:rPr>
          <w:rFonts w:ascii="Times New Roman" w:hAnsi="Times New Roman"/>
          <w:color w:val="000000"/>
          <w:sz w:val="24"/>
          <w:szCs w:val="24"/>
          <w:lang w:val="es-ES_tradnl"/>
        </w:rPr>
        <w:t>spañola de Librerías, S.A</w:t>
      </w:r>
      <w:r w:rsidRPr="000018B7">
        <w:rPr>
          <w:rFonts w:ascii="Times New Roman" w:hAnsi="Times New Roman"/>
          <w:color w:val="000000"/>
          <w:sz w:val="24"/>
          <w:szCs w:val="24"/>
          <w:lang w:val="es-ES_tradnl"/>
        </w:rPr>
        <w:t>.</w:t>
      </w:r>
    </w:p>
    <w:p w:rsidR="00A9796A" w:rsidRDefault="00A9796A" w:rsidP="00C460A9">
      <w:pPr>
        <w:jc w:val="both"/>
        <w:rPr>
          <w:rFonts w:ascii="Times New Roman" w:hAnsi="Times New Roman"/>
        </w:rPr>
      </w:pPr>
      <w:r>
        <w:rPr>
          <w:rFonts w:ascii="Times New Roman" w:hAnsi="Times New Roman"/>
          <w:lang w:val="uk-UA"/>
        </w:rPr>
        <w:t>8</w:t>
      </w:r>
      <w:r>
        <w:rPr>
          <w:rFonts w:ascii="Times New Roman" w:hAnsi="Times New Roman"/>
        </w:rPr>
        <w:t xml:space="preserve">. Григорьев В.П. (2004). История испанского языка.  Москва: УРСС, 2004. </w:t>
      </w:r>
    </w:p>
    <w:p w:rsidR="00A9796A" w:rsidRDefault="00A9796A" w:rsidP="00C460A9">
      <w:pPr>
        <w:jc w:val="both"/>
        <w:rPr>
          <w:rFonts w:ascii="Times New Roman" w:hAnsi="Times New Roman"/>
          <w:lang w:val="uk-UA"/>
        </w:rPr>
      </w:pPr>
      <w:r>
        <w:rPr>
          <w:rFonts w:ascii="Times New Roman" w:hAnsi="Times New Roman"/>
          <w:lang w:val="uk-UA"/>
        </w:rPr>
        <w:t>9</w:t>
      </w:r>
      <w:r>
        <w:rPr>
          <w:rFonts w:ascii="Times New Roman" w:hAnsi="Times New Roman"/>
        </w:rPr>
        <w:t>. Гончаренко О.М. (</w:t>
      </w:r>
      <w:r>
        <w:rPr>
          <w:rFonts w:ascii="Times New Roman" w:hAnsi="Times New Roman"/>
          <w:lang w:val="uk-UA"/>
        </w:rPr>
        <w:t>2015</w:t>
      </w:r>
      <w:r>
        <w:rPr>
          <w:rFonts w:ascii="Times New Roman" w:hAnsi="Times New Roman"/>
        </w:rPr>
        <w:t>).</w:t>
      </w:r>
      <w:r>
        <w:rPr>
          <w:rFonts w:ascii="Times New Roman" w:hAnsi="Times New Roman"/>
          <w:lang w:val="uk-UA"/>
        </w:rPr>
        <w:t xml:space="preserve"> Історія іспанської мови. Херсон: ПП Вишемирський В.С.</w:t>
      </w:r>
    </w:p>
    <w:p w:rsidR="00A9796A" w:rsidRPr="00AF0E03" w:rsidRDefault="00A9796A" w:rsidP="00AF0E03">
      <w:pPr>
        <w:pStyle w:val="ListParagraph"/>
        <w:ind w:left="0"/>
        <w:jc w:val="both"/>
        <w:rPr>
          <w:rFonts w:ascii="Times New Roman" w:hAnsi="Times New Roman"/>
          <w:sz w:val="24"/>
          <w:szCs w:val="24"/>
          <w:lang w:val="uk-UA"/>
        </w:rPr>
      </w:pPr>
      <w:r>
        <w:rPr>
          <w:rFonts w:ascii="Times New Roman" w:hAnsi="Times New Roman"/>
          <w:sz w:val="24"/>
          <w:szCs w:val="24"/>
          <w:lang w:val="uk-UA"/>
        </w:rPr>
        <w:t xml:space="preserve">10. </w:t>
      </w:r>
      <w:r w:rsidRPr="00AF0E03">
        <w:rPr>
          <w:rFonts w:ascii="Times New Roman" w:hAnsi="Times New Roman"/>
          <w:sz w:val="24"/>
          <w:szCs w:val="24"/>
          <w:lang w:val="uk-UA"/>
        </w:rPr>
        <w:t>Гончаренко О.М. Домашнє читання іспанською мовою: навчально-методичні рекомендації з домашнього читання іспанською мовою</w:t>
      </w:r>
      <w:r>
        <w:rPr>
          <w:rFonts w:ascii="Times New Roman" w:hAnsi="Times New Roman"/>
          <w:sz w:val="24"/>
          <w:szCs w:val="24"/>
          <w:lang w:val="uk-UA"/>
        </w:rPr>
        <w:t xml:space="preserve"> (2008).</w:t>
      </w:r>
      <w:r w:rsidRPr="00AF0E03">
        <w:rPr>
          <w:rFonts w:ascii="Times New Roman" w:hAnsi="Times New Roman"/>
          <w:sz w:val="24"/>
          <w:szCs w:val="24"/>
          <w:lang w:val="uk-UA"/>
        </w:rPr>
        <w:t xml:space="preserve"> Херсо</w:t>
      </w:r>
      <w:r>
        <w:rPr>
          <w:rFonts w:ascii="Times New Roman" w:hAnsi="Times New Roman"/>
          <w:sz w:val="24"/>
          <w:szCs w:val="24"/>
          <w:lang w:val="uk-UA"/>
        </w:rPr>
        <w:t>н: Видавництво ХДУ</w:t>
      </w:r>
      <w:r w:rsidRPr="00AF0E03">
        <w:rPr>
          <w:rFonts w:ascii="Times New Roman" w:hAnsi="Times New Roman"/>
          <w:sz w:val="24"/>
          <w:szCs w:val="24"/>
          <w:lang w:val="uk-UA"/>
        </w:rPr>
        <w:t>.</w:t>
      </w:r>
    </w:p>
    <w:p w:rsidR="00A9796A" w:rsidRDefault="00A9796A" w:rsidP="003C08DE">
      <w:pPr>
        <w:spacing w:after="0" w:line="360" w:lineRule="auto"/>
        <w:jc w:val="both"/>
        <w:rPr>
          <w:rFonts w:ascii="Times New Roman" w:hAnsi="Times New Roman"/>
          <w:lang w:val="uk-UA"/>
        </w:rPr>
      </w:pPr>
      <w:r>
        <w:rPr>
          <w:rFonts w:ascii="Times New Roman" w:hAnsi="Times New Roman"/>
          <w:lang w:val="uk-UA"/>
        </w:rPr>
        <w:t>11</w:t>
      </w:r>
      <w:r w:rsidRPr="00841F90">
        <w:rPr>
          <w:rFonts w:ascii="Times New Roman" w:hAnsi="Times New Roman"/>
          <w:lang w:val="uk-UA"/>
        </w:rPr>
        <w:t xml:space="preserve">. </w:t>
      </w:r>
      <w:r w:rsidRPr="00841F90">
        <w:rPr>
          <w:rFonts w:ascii="Times New Roman" w:hAnsi="Times New Roman"/>
        </w:rPr>
        <w:t>Кисилёв А.В</w:t>
      </w:r>
      <w:r>
        <w:rPr>
          <w:rFonts w:ascii="Times New Roman" w:hAnsi="Times New Roman"/>
        </w:rPr>
        <w:t xml:space="preserve">. </w:t>
      </w:r>
      <w:r>
        <w:rPr>
          <w:rFonts w:ascii="Times New Roman" w:hAnsi="Times New Roman"/>
          <w:lang w:val="uk-UA"/>
        </w:rPr>
        <w:t xml:space="preserve">(1999). </w:t>
      </w:r>
      <w:r>
        <w:rPr>
          <w:rFonts w:ascii="Times New Roman" w:hAnsi="Times New Roman"/>
        </w:rPr>
        <w:t>География и история Испании.  Москва</w:t>
      </w:r>
      <w:r w:rsidRPr="00841F90">
        <w:rPr>
          <w:rFonts w:ascii="Times New Roman" w:hAnsi="Times New Roman"/>
        </w:rPr>
        <w:t>.</w:t>
      </w:r>
    </w:p>
    <w:p w:rsidR="00A9796A" w:rsidRDefault="00A9796A" w:rsidP="003C08DE">
      <w:pPr>
        <w:spacing w:line="360" w:lineRule="auto"/>
        <w:jc w:val="both"/>
        <w:rPr>
          <w:rFonts w:ascii="Times New Roman" w:hAnsi="Times New Roman"/>
          <w:sz w:val="24"/>
          <w:szCs w:val="24"/>
          <w:lang w:val="uk-UA"/>
        </w:rPr>
      </w:pPr>
      <w:r>
        <w:rPr>
          <w:rFonts w:ascii="Times New Roman" w:hAnsi="Times New Roman"/>
          <w:sz w:val="24"/>
          <w:szCs w:val="24"/>
          <w:lang w:val="uk-UA"/>
        </w:rPr>
        <w:t xml:space="preserve">12. </w:t>
      </w:r>
      <w:r w:rsidRPr="00AF0E03">
        <w:rPr>
          <w:rFonts w:ascii="Times New Roman" w:hAnsi="Times New Roman"/>
          <w:sz w:val="24"/>
          <w:szCs w:val="24"/>
          <w:lang w:val="uk-UA"/>
        </w:rPr>
        <w:t>Корбозерова Н.М., Обручникрва О.П. Навчальний посібник з іспанської мови. (2014).</w:t>
      </w:r>
      <w:r>
        <w:rPr>
          <w:rFonts w:ascii="Times New Roman" w:hAnsi="Times New Roman"/>
          <w:sz w:val="24"/>
          <w:szCs w:val="24"/>
          <w:lang w:val="uk-UA"/>
        </w:rPr>
        <w:t xml:space="preserve"> </w:t>
      </w:r>
      <w:r w:rsidRPr="00AF0E03">
        <w:rPr>
          <w:rFonts w:ascii="Times New Roman" w:hAnsi="Times New Roman"/>
          <w:sz w:val="24"/>
          <w:szCs w:val="24"/>
          <w:lang w:val="uk-UA"/>
        </w:rPr>
        <w:t>К</w:t>
      </w:r>
      <w:r>
        <w:rPr>
          <w:rFonts w:ascii="Times New Roman" w:hAnsi="Times New Roman"/>
          <w:sz w:val="24"/>
          <w:szCs w:val="24"/>
          <w:lang w:val="uk-UA"/>
        </w:rPr>
        <w:t>иїв</w:t>
      </w:r>
      <w:r w:rsidRPr="00AF0E03">
        <w:rPr>
          <w:rFonts w:ascii="Times New Roman" w:hAnsi="Times New Roman"/>
          <w:sz w:val="24"/>
          <w:szCs w:val="24"/>
          <w:lang w:val="uk-UA"/>
        </w:rPr>
        <w:t>.</w:t>
      </w:r>
    </w:p>
    <w:p w:rsidR="00A9796A" w:rsidRPr="003C08DE" w:rsidRDefault="00A9796A" w:rsidP="003C08DE">
      <w:pPr>
        <w:spacing w:after="0" w:line="360" w:lineRule="auto"/>
        <w:jc w:val="both"/>
        <w:textAlignment w:val="baseline"/>
        <w:rPr>
          <w:rFonts w:ascii="Times New Roman" w:hAnsi="Times New Roman"/>
          <w:color w:val="000000"/>
          <w:sz w:val="24"/>
          <w:szCs w:val="24"/>
        </w:rPr>
      </w:pPr>
      <w:r>
        <w:rPr>
          <w:rFonts w:ascii="Times New Roman" w:hAnsi="Times New Roman"/>
          <w:color w:val="000000"/>
          <w:sz w:val="24"/>
          <w:szCs w:val="24"/>
          <w:lang w:val="uk-UA"/>
        </w:rPr>
        <w:t xml:space="preserve">13. </w:t>
      </w:r>
      <w:r w:rsidRPr="003C08DE">
        <w:rPr>
          <w:rFonts w:ascii="Times New Roman" w:hAnsi="Times New Roman"/>
          <w:color w:val="000000"/>
          <w:sz w:val="24"/>
          <w:szCs w:val="24"/>
        </w:rPr>
        <w:t>Криворчук І.О. Мозаїка: Іспанська мова в історичному та культурному контексті країни. – Київ: «Ленвіт», 2003.</w:t>
      </w:r>
    </w:p>
    <w:p w:rsidR="00A9796A" w:rsidRPr="003C08DE" w:rsidRDefault="00A9796A" w:rsidP="00C460A9">
      <w:pPr>
        <w:jc w:val="both"/>
        <w:rPr>
          <w:sz w:val="24"/>
          <w:szCs w:val="24"/>
          <w:lang w:val="uk-UA"/>
        </w:rPr>
      </w:pPr>
      <w:r>
        <w:rPr>
          <w:rFonts w:ascii="Times New Roman" w:hAnsi="Times New Roman"/>
          <w:sz w:val="24"/>
          <w:szCs w:val="24"/>
          <w:lang w:val="uk-UA"/>
        </w:rPr>
        <w:t xml:space="preserve">14. </w:t>
      </w:r>
      <w:r w:rsidRPr="00AF0E03">
        <w:rPr>
          <w:rFonts w:ascii="Times New Roman" w:hAnsi="Times New Roman"/>
          <w:sz w:val="24"/>
          <w:szCs w:val="24"/>
          <w:lang w:val="uk-UA"/>
        </w:rPr>
        <w:t>Серебрянська А.О., Серебрянська Т.М. Іс</w:t>
      </w:r>
      <w:r>
        <w:rPr>
          <w:rFonts w:ascii="Times New Roman" w:hAnsi="Times New Roman"/>
          <w:sz w:val="24"/>
          <w:szCs w:val="24"/>
          <w:lang w:val="uk-UA"/>
        </w:rPr>
        <w:t xml:space="preserve">панська мова для початківців. (2015). </w:t>
      </w:r>
      <w:r w:rsidRPr="00AF0E03">
        <w:rPr>
          <w:rFonts w:ascii="Times New Roman" w:hAnsi="Times New Roman"/>
          <w:sz w:val="24"/>
          <w:szCs w:val="24"/>
          <w:lang w:val="uk-UA"/>
        </w:rPr>
        <w:t>Ві</w:t>
      </w:r>
      <w:r>
        <w:rPr>
          <w:rFonts w:ascii="Times New Roman" w:hAnsi="Times New Roman"/>
          <w:sz w:val="24"/>
          <w:szCs w:val="24"/>
          <w:lang w:val="uk-UA"/>
        </w:rPr>
        <w:t>нниця: Нова книга</w:t>
      </w:r>
      <w:r w:rsidRPr="00AF0E03">
        <w:rPr>
          <w:rFonts w:ascii="Times New Roman" w:hAnsi="Times New Roman"/>
          <w:sz w:val="24"/>
          <w:szCs w:val="24"/>
          <w:lang w:val="uk-UA"/>
        </w:rPr>
        <w:t>.</w:t>
      </w:r>
    </w:p>
    <w:p w:rsidR="00A9796A" w:rsidRDefault="00A9796A" w:rsidP="00841F90">
      <w:pPr>
        <w:jc w:val="center"/>
        <w:rPr>
          <w:rFonts w:ascii="Times New Roman" w:hAnsi="Times New Roman"/>
          <w:b/>
          <w:lang w:val="uk-UA"/>
        </w:rPr>
      </w:pPr>
      <w:r>
        <w:rPr>
          <w:rFonts w:ascii="Times New Roman" w:hAnsi="Times New Roman"/>
          <w:b/>
          <w:lang w:val="uk-UA"/>
        </w:rPr>
        <w:t>Допоміжна</w:t>
      </w:r>
      <w:bookmarkStart w:id="0" w:name="_GoBack"/>
      <w:bookmarkEnd w:id="0"/>
    </w:p>
    <w:p w:rsidR="00A9796A" w:rsidRPr="00433B55" w:rsidRDefault="00A9796A" w:rsidP="009A12E4">
      <w:pPr>
        <w:spacing w:after="0" w:line="360" w:lineRule="auto"/>
        <w:jc w:val="both"/>
        <w:rPr>
          <w:rFonts w:ascii="Times New Roman" w:hAnsi="Times New Roman"/>
          <w:lang w:val="es-ES_tradnl"/>
        </w:rPr>
      </w:pPr>
      <w:r>
        <w:rPr>
          <w:rFonts w:ascii="Times New Roman" w:hAnsi="Times New Roman"/>
          <w:lang w:val="uk-UA"/>
        </w:rPr>
        <w:t>15.</w:t>
      </w:r>
      <w:r w:rsidRPr="009A12E4">
        <w:rPr>
          <w:rFonts w:ascii="Times New Roman" w:hAnsi="Times New Roman"/>
        </w:rPr>
        <w:t xml:space="preserve">Нуждин Г., Комарова А. </w:t>
      </w:r>
      <w:r w:rsidRPr="009A12E4">
        <w:rPr>
          <w:rFonts w:ascii="Times New Roman" w:hAnsi="Times New Roman"/>
          <w:lang w:val="uk-UA"/>
        </w:rPr>
        <w:t xml:space="preserve">(2003). </w:t>
      </w:r>
      <w:r w:rsidRPr="009A12E4">
        <w:rPr>
          <w:rFonts w:ascii="Times New Roman" w:hAnsi="Times New Roman"/>
        </w:rPr>
        <w:t>75 устных тем по испанскому языку.</w:t>
      </w:r>
      <w:r w:rsidRPr="009A12E4">
        <w:rPr>
          <w:rFonts w:ascii="Times New Roman" w:hAnsi="Times New Roman"/>
          <w:lang w:val="uk-UA"/>
        </w:rPr>
        <w:t xml:space="preserve"> </w:t>
      </w:r>
      <w:r w:rsidRPr="009A12E4">
        <w:rPr>
          <w:rFonts w:ascii="Times New Roman" w:hAnsi="Times New Roman"/>
        </w:rPr>
        <w:t>М</w:t>
      </w:r>
      <w:r w:rsidRPr="00433B55">
        <w:rPr>
          <w:rFonts w:ascii="Times New Roman" w:hAnsi="Times New Roman"/>
          <w:lang w:val="es-ES_tradnl"/>
        </w:rPr>
        <w:t xml:space="preserve">.: </w:t>
      </w:r>
      <w:r w:rsidRPr="009A12E4">
        <w:rPr>
          <w:rFonts w:ascii="Times New Roman" w:hAnsi="Times New Roman"/>
        </w:rPr>
        <w:t>Айрис</w:t>
      </w:r>
      <w:r w:rsidRPr="00433B55">
        <w:rPr>
          <w:rFonts w:ascii="Times New Roman" w:hAnsi="Times New Roman"/>
          <w:lang w:val="es-ES_tradnl"/>
        </w:rPr>
        <w:t xml:space="preserve"> </w:t>
      </w:r>
      <w:r w:rsidRPr="009A12E4">
        <w:rPr>
          <w:rFonts w:ascii="Times New Roman" w:hAnsi="Times New Roman"/>
        </w:rPr>
        <w:t>пресс</w:t>
      </w:r>
      <w:r w:rsidRPr="009A12E4">
        <w:rPr>
          <w:rFonts w:ascii="Times New Roman" w:hAnsi="Times New Roman"/>
          <w:lang w:val="uk-UA"/>
        </w:rPr>
        <w:t xml:space="preserve">. </w:t>
      </w:r>
    </w:p>
    <w:p w:rsidR="00A9796A" w:rsidRPr="009A12E4" w:rsidRDefault="00A9796A" w:rsidP="009A12E4">
      <w:pPr>
        <w:spacing w:after="0" w:line="360" w:lineRule="auto"/>
        <w:jc w:val="both"/>
        <w:rPr>
          <w:rFonts w:ascii="Times New Roman" w:hAnsi="Times New Roman"/>
          <w:sz w:val="24"/>
          <w:szCs w:val="24"/>
          <w:lang w:val="es-ES_tradnl"/>
        </w:rPr>
      </w:pPr>
      <w:r>
        <w:rPr>
          <w:rFonts w:ascii="Times New Roman" w:hAnsi="Times New Roman"/>
          <w:sz w:val="24"/>
          <w:szCs w:val="24"/>
          <w:lang w:val="uk-UA"/>
        </w:rPr>
        <w:t>16.</w:t>
      </w:r>
      <w:r w:rsidRPr="009A12E4">
        <w:rPr>
          <w:rFonts w:ascii="Times New Roman" w:hAnsi="Times New Roman"/>
          <w:sz w:val="24"/>
          <w:szCs w:val="24"/>
          <w:lang w:val="es-ES_tradnl"/>
        </w:rPr>
        <w:t>Barato M., Genís M., Santana M.E.</w:t>
      </w:r>
      <w:r w:rsidRPr="009A12E4">
        <w:rPr>
          <w:rFonts w:ascii="Times New Roman" w:hAnsi="Times New Roman"/>
          <w:sz w:val="24"/>
          <w:szCs w:val="24"/>
          <w:lang w:val="uk-UA"/>
        </w:rPr>
        <w:t xml:space="preserve">(2004). </w:t>
      </w:r>
      <w:r w:rsidRPr="009A12E4">
        <w:rPr>
          <w:rFonts w:ascii="Times New Roman" w:hAnsi="Times New Roman"/>
          <w:sz w:val="24"/>
          <w:szCs w:val="24"/>
          <w:lang w:val="es-ES_tradnl"/>
        </w:rPr>
        <w:t>Español, lengua extranjera en vocabulario.</w:t>
      </w:r>
      <w:r w:rsidRPr="009A12E4">
        <w:rPr>
          <w:rFonts w:ascii="Times New Roman" w:hAnsi="Times New Roman"/>
          <w:sz w:val="24"/>
          <w:szCs w:val="24"/>
          <w:lang w:val="uk-UA"/>
        </w:rPr>
        <w:t xml:space="preserve"> </w:t>
      </w:r>
      <w:r w:rsidRPr="009A12E4">
        <w:rPr>
          <w:rFonts w:ascii="Times New Roman" w:hAnsi="Times New Roman"/>
          <w:sz w:val="24"/>
          <w:szCs w:val="24"/>
          <w:lang w:val="es-ES_tradnl"/>
        </w:rPr>
        <w:t>Madrid: Analaya.</w:t>
      </w:r>
    </w:p>
    <w:p w:rsidR="00A9796A" w:rsidRPr="009A12E4" w:rsidRDefault="00A9796A" w:rsidP="009A12E4">
      <w:pPr>
        <w:spacing w:after="0" w:line="360" w:lineRule="auto"/>
        <w:jc w:val="both"/>
        <w:rPr>
          <w:rFonts w:ascii="Times New Roman" w:hAnsi="Times New Roman"/>
          <w:sz w:val="24"/>
          <w:szCs w:val="24"/>
          <w:lang w:val="es-ES_tradnl"/>
        </w:rPr>
      </w:pPr>
      <w:r>
        <w:rPr>
          <w:rFonts w:ascii="Times New Roman" w:hAnsi="Times New Roman"/>
          <w:color w:val="000000"/>
          <w:sz w:val="24"/>
          <w:szCs w:val="24"/>
          <w:lang w:val="uk-UA"/>
        </w:rPr>
        <w:t>17.</w:t>
      </w:r>
      <w:r w:rsidRPr="009A12E4">
        <w:rPr>
          <w:rFonts w:ascii="Times New Roman" w:hAnsi="Times New Roman"/>
          <w:color w:val="000000"/>
          <w:sz w:val="24"/>
          <w:szCs w:val="24"/>
          <w:lang w:val="es-ES_tradnl"/>
        </w:rPr>
        <w:t xml:space="preserve">Bautista V.C., Ferré A.T. </w:t>
      </w:r>
      <w:r w:rsidRPr="009A12E4">
        <w:rPr>
          <w:rFonts w:ascii="Times New Roman" w:hAnsi="Times New Roman"/>
          <w:color w:val="000000"/>
          <w:sz w:val="24"/>
          <w:szCs w:val="24"/>
          <w:lang w:val="uk-UA"/>
        </w:rPr>
        <w:t xml:space="preserve">(2011). </w:t>
      </w:r>
      <w:r w:rsidRPr="009A12E4">
        <w:rPr>
          <w:rFonts w:ascii="Times New Roman" w:hAnsi="Times New Roman"/>
          <w:color w:val="000000"/>
          <w:sz w:val="24"/>
          <w:szCs w:val="24"/>
          <w:lang w:val="es-ES_tradnl"/>
        </w:rPr>
        <w:t>Tema a tema. B2.</w:t>
      </w:r>
      <w:r w:rsidRPr="009A12E4">
        <w:rPr>
          <w:rFonts w:ascii="Times New Roman" w:hAnsi="Times New Roman"/>
          <w:color w:val="000000"/>
          <w:sz w:val="24"/>
          <w:szCs w:val="24"/>
          <w:lang w:val="uk-UA"/>
        </w:rPr>
        <w:t xml:space="preserve"> </w:t>
      </w:r>
      <w:r w:rsidRPr="009A12E4">
        <w:rPr>
          <w:rFonts w:ascii="Times New Roman" w:hAnsi="Times New Roman"/>
          <w:color w:val="000000"/>
          <w:sz w:val="24"/>
          <w:szCs w:val="24"/>
          <w:lang w:val="es-ES_tradnl"/>
        </w:rPr>
        <w:t>Madrid: Edelsa Grupo Didascalia, S.A.</w:t>
      </w:r>
      <w:r>
        <w:rPr>
          <w:rFonts w:ascii="Times New Roman" w:hAnsi="Times New Roman"/>
          <w:lang w:val="uk-UA"/>
        </w:rPr>
        <w:t xml:space="preserve">     </w:t>
      </w:r>
    </w:p>
    <w:p w:rsidR="00A9796A" w:rsidRDefault="00A9796A" w:rsidP="00C460A9">
      <w:pPr>
        <w:jc w:val="center"/>
        <w:rPr>
          <w:rFonts w:ascii="Times New Roman" w:hAnsi="Times New Roman"/>
          <w:b/>
          <w:lang w:val="uk-UA"/>
        </w:rPr>
      </w:pPr>
      <w:r>
        <w:rPr>
          <w:rFonts w:ascii="Times New Roman" w:hAnsi="Times New Roman"/>
          <w:b/>
          <w:lang w:val="uk-UA"/>
        </w:rPr>
        <w:t>Інформаційні ресурси</w:t>
      </w:r>
    </w:p>
    <w:p w:rsidR="00A9796A" w:rsidRPr="003C08DE" w:rsidRDefault="00A9796A" w:rsidP="00C460A9">
      <w:pPr>
        <w:rPr>
          <w:rFonts w:ascii="Times New Roman" w:hAnsi="Times New Roman"/>
          <w:lang w:val="uk-UA"/>
        </w:rPr>
      </w:pPr>
      <w:r w:rsidRPr="003C08DE">
        <w:rPr>
          <w:rFonts w:ascii="Times New Roman" w:hAnsi="Times New Roman"/>
          <w:lang w:val="uk-UA"/>
        </w:rPr>
        <w:t xml:space="preserve">        1. </w:t>
      </w:r>
      <w:r w:rsidRPr="003C08DE">
        <w:rPr>
          <w:rFonts w:ascii="Times New Roman" w:hAnsi="Times New Roman"/>
          <w:lang w:val="es-ES_tradnl"/>
        </w:rPr>
        <w:t>www</w:t>
      </w:r>
      <w:r w:rsidRPr="003C08DE">
        <w:rPr>
          <w:rFonts w:ascii="Times New Roman" w:hAnsi="Times New Roman"/>
          <w:lang w:val="uk-UA"/>
        </w:rPr>
        <w:t>.</w:t>
      </w:r>
      <w:r w:rsidRPr="003C08DE">
        <w:rPr>
          <w:rFonts w:ascii="Times New Roman" w:hAnsi="Times New Roman"/>
          <w:lang w:val="es-ES_tradnl"/>
        </w:rPr>
        <w:t>cervantesvirtual</w:t>
      </w:r>
      <w:r w:rsidRPr="003C08DE">
        <w:rPr>
          <w:rFonts w:ascii="Times New Roman" w:hAnsi="Times New Roman"/>
          <w:lang w:val="uk-UA"/>
        </w:rPr>
        <w:t>.</w:t>
      </w:r>
      <w:r w:rsidRPr="003C08DE">
        <w:rPr>
          <w:rFonts w:ascii="Times New Roman" w:hAnsi="Times New Roman"/>
          <w:lang w:val="es-ES_tradnl"/>
        </w:rPr>
        <w:t>com</w:t>
      </w:r>
    </w:p>
    <w:p w:rsidR="00A9796A" w:rsidRPr="003C08DE" w:rsidRDefault="00A9796A" w:rsidP="00C460A9">
      <w:pPr>
        <w:rPr>
          <w:rFonts w:ascii="Times New Roman" w:hAnsi="Times New Roman"/>
          <w:lang w:val="uk-UA"/>
        </w:rPr>
      </w:pPr>
      <w:r w:rsidRPr="003C08DE">
        <w:rPr>
          <w:rFonts w:ascii="Times New Roman" w:hAnsi="Times New Roman"/>
          <w:lang w:val="uk-UA"/>
        </w:rPr>
        <w:t xml:space="preserve">        2. </w:t>
      </w:r>
      <w:r w:rsidRPr="003C08DE">
        <w:rPr>
          <w:rFonts w:ascii="Times New Roman" w:hAnsi="Times New Roman"/>
          <w:lang w:val="es-ES_tradnl"/>
        </w:rPr>
        <w:t>www</w:t>
      </w:r>
      <w:r w:rsidRPr="003C08DE">
        <w:rPr>
          <w:rFonts w:ascii="Times New Roman" w:hAnsi="Times New Roman"/>
          <w:lang w:val="uk-UA"/>
        </w:rPr>
        <w:t>.</w:t>
      </w:r>
      <w:r w:rsidRPr="003C08DE">
        <w:rPr>
          <w:rFonts w:ascii="Times New Roman" w:hAnsi="Times New Roman"/>
          <w:lang w:val="es-ES_tradnl"/>
        </w:rPr>
        <w:t>spanisharts</w:t>
      </w:r>
      <w:r w:rsidRPr="003C08DE">
        <w:rPr>
          <w:rFonts w:ascii="Times New Roman" w:hAnsi="Times New Roman"/>
          <w:lang w:val="uk-UA"/>
        </w:rPr>
        <w:t>.</w:t>
      </w:r>
      <w:r w:rsidRPr="003C08DE">
        <w:rPr>
          <w:rFonts w:ascii="Times New Roman" w:hAnsi="Times New Roman"/>
          <w:lang w:val="es-ES_tradnl"/>
        </w:rPr>
        <w:t>com</w:t>
      </w:r>
    </w:p>
    <w:p w:rsidR="00A9796A" w:rsidRPr="003C08DE" w:rsidRDefault="00A9796A" w:rsidP="00C460A9">
      <w:pPr>
        <w:rPr>
          <w:rFonts w:ascii="Times New Roman" w:hAnsi="Times New Roman"/>
          <w:lang w:val="uk-UA"/>
        </w:rPr>
      </w:pPr>
      <w:r w:rsidRPr="003C08DE">
        <w:rPr>
          <w:rFonts w:ascii="Times New Roman" w:hAnsi="Times New Roman"/>
          <w:lang w:val="uk-UA"/>
        </w:rPr>
        <w:t xml:space="preserve">        3. </w:t>
      </w:r>
      <w:hyperlink r:id="rId17" w:history="1">
        <w:r w:rsidRPr="003C08DE">
          <w:rPr>
            <w:rStyle w:val="Hyperlink"/>
            <w:rFonts w:ascii="Times New Roman" w:hAnsi="Times New Roman"/>
            <w:lang w:val="en-US"/>
          </w:rPr>
          <w:t>www</w:t>
        </w:r>
        <w:r w:rsidRPr="003C08DE">
          <w:rPr>
            <w:rStyle w:val="Hyperlink"/>
            <w:rFonts w:ascii="Times New Roman" w:hAnsi="Times New Roman"/>
            <w:lang w:val="uk-UA"/>
          </w:rPr>
          <w:t>.</w:t>
        </w:r>
        <w:r w:rsidRPr="003C08DE">
          <w:rPr>
            <w:rStyle w:val="Hyperlink"/>
            <w:rFonts w:ascii="Times New Roman" w:hAnsi="Times New Roman"/>
            <w:lang w:val="en-US"/>
          </w:rPr>
          <w:t>donquijote</w:t>
        </w:r>
        <w:r w:rsidRPr="003C08DE">
          <w:rPr>
            <w:rStyle w:val="Hyperlink"/>
            <w:rFonts w:ascii="Times New Roman" w:hAnsi="Times New Roman"/>
            <w:lang w:val="uk-UA"/>
          </w:rPr>
          <w:t>.</w:t>
        </w:r>
        <w:r w:rsidRPr="003C08DE">
          <w:rPr>
            <w:rStyle w:val="Hyperlink"/>
            <w:rFonts w:ascii="Times New Roman" w:hAnsi="Times New Roman"/>
            <w:lang w:val="en-US"/>
          </w:rPr>
          <w:t>org</w:t>
        </w:r>
      </w:hyperlink>
    </w:p>
    <w:p w:rsidR="00A9796A" w:rsidRPr="003C08DE" w:rsidRDefault="00A9796A" w:rsidP="00C460A9">
      <w:pPr>
        <w:rPr>
          <w:rFonts w:ascii="Times New Roman" w:hAnsi="Times New Roman"/>
          <w:lang w:val="uk-UA"/>
        </w:rPr>
      </w:pPr>
      <w:r w:rsidRPr="003C08DE">
        <w:rPr>
          <w:rFonts w:ascii="Times New Roman" w:hAnsi="Times New Roman"/>
          <w:lang w:val="uk-UA"/>
        </w:rPr>
        <w:t xml:space="preserve">        4. </w:t>
      </w:r>
      <w:r w:rsidRPr="003C08DE">
        <w:rPr>
          <w:rFonts w:ascii="Times New Roman" w:hAnsi="Times New Roman"/>
          <w:lang w:val="en-US"/>
        </w:rPr>
        <w:t>www</w:t>
      </w:r>
      <w:r w:rsidRPr="003C08DE">
        <w:rPr>
          <w:rFonts w:ascii="Times New Roman" w:hAnsi="Times New Roman"/>
          <w:lang w:val="uk-UA"/>
        </w:rPr>
        <w:t>.</w:t>
      </w:r>
      <w:r w:rsidRPr="003C08DE">
        <w:rPr>
          <w:rFonts w:ascii="Times New Roman" w:hAnsi="Times New Roman"/>
          <w:lang w:val="en-US"/>
        </w:rPr>
        <w:t>rae</w:t>
      </w:r>
      <w:r w:rsidRPr="003C08DE">
        <w:rPr>
          <w:rFonts w:ascii="Times New Roman" w:hAnsi="Times New Roman"/>
          <w:lang w:val="uk-UA"/>
        </w:rPr>
        <w:t>.</w:t>
      </w:r>
      <w:r w:rsidRPr="003C08DE">
        <w:rPr>
          <w:rFonts w:ascii="Times New Roman" w:hAnsi="Times New Roman"/>
          <w:lang w:val="en-US"/>
        </w:rPr>
        <w:t>es</w:t>
      </w:r>
    </w:p>
    <w:p w:rsidR="00A9796A" w:rsidRDefault="00A9796A" w:rsidP="00C460A9">
      <w:pPr>
        <w:rPr>
          <w:lang w:val="uk-UA"/>
        </w:rPr>
      </w:pPr>
    </w:p>
    <w:p w:rsidR="00A9796A" w:rsidRPr="00433B55" w:rsidRDefault="00A9796A">
      <w:pPr>
        <w:rPr>
          <w:lang w:val="uk-UA"/>
        </w:rPr>
      </w:pPr>
    </w:p>
    <w:sectPr w:rsidR="00A9796A" w:rsidRPr="00433B55" w:rsidSect="00942B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34E"/>
    <w:multiLevelType w:val="multilevel"/>
    <w:tmpl w:val="9AF8BDB6"/>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1815FEB"/>
    <w:multiLevelType w:val="hybridMultilevel"/>
    <w:tmpl w:val="6B7E5DA0"/>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3A43CA"/>
    <w:multiLevelType w:val="hybridMultilevel"/>
    <w:tmpl w:val="1B3E99B4"/>
    <w:lvl w:ilvl="0" w:tplc="20C6D378">
      <w:start w:val="17"/>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F1F7530"/>
    <w:multiLevelType w:val="hybridMultilevel"/>
    <w:tmpl w:val="BB9E3D20"/>
    <w:lvl w:ilvl="0" w:tplc="1DF21256">
      <w:start w:val="1"/>
      <w:numFmt w:val="decimal"/>
      <w:lvlText w:val="%1."/>
      <w:lvlJc w:val="left"/>
      <w:pPr>
        <w:ind w:left="108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5CC7175"/>
    <w:multiLevelType w:val="multilevel"/>
    <w:tmpl w:val="E0EC5ACC"/>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58D51F85"/>
    <w:multiLevelType w:val="hybridMultilevel"/>
    <w:tmpl w:val="02C49256"/>
    <w:lvl w:ilvl="0" w:tplc="683AFDAE">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682D5B84"/>
    <w:multiLevelType w:val="hybridMultilevel"/>
    <w:tmpl w:val="A45E2AA8"/>
    <w:lvl w:ilvl="0" w:tplc="ECD2F188">
      <w:start w:val="4"/>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A8406D9"/>
    <w:multiLevelType w:val="multilevel"/>
    <w:tmpl w:val="25E082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0F820E2"/>
    <w:multiLevelType w:val="hybridMultilevel"/>
    <w:tmpl w:val="54F234EC"/>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24F0F4A"/>
    <w:multiLevelType w:val="hybridMultilevel"/>
    <w:tmpl w:val="0BC0456A"/>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4593B00"/>
    <w:multiLevelType w:val="hybridMultilevel"/>
    <w:tmpl w:val="A7A04F6A"/>
    <w:lvl w:ilvl="0" w:tplc="0419000F">
      <w:start w:val="10"/>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B732FBF"/>
    <w:multiLevelType w:val="multilevel"/>
    <w:tmpl w:val="0AC200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7BDB4BCE"/>
    <w:multiLevelType w:val="hybridMultilevel"/>
    <w:tmpl w:val="C41618D2"/>
    <w:lvl w:ilvl="0" w:tplc="1C36923E">
      <w:start w:val="2"/>
      <w:numFmt w:val="decimal"/>
      <w:lvlText w:val="%1."/>
      <w:lvlJc w:val="left"/>
      <w:pPr>
        <w:ind w:left="1080" w:hanging="360"/>
      </w:pPr>
      <w:rPr>
        <w:rFonts w:cs="Times New Roman" w:hint="default"/>
        <w:b w:val="0"/>
        <w:sz w:val="2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7DE92570"/>
    <w:multiLevelType w:val="multilevel"/>
    <w:tmpl w:val="EDAEAD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5"/>
      <w:lvl w:ilvl="0">
        <w:start w:val="5"/>
        <w:numFmt w:val="decimal"/>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6">
    <w:abstractNumId w:val="4"/>
  </w:num>
  <w:num w:numId="7">
    <w:abstractNumId w:val="4"/>
    <w:lvlOverride w:ilvl="0">
      <w:startOverride w:val="6"/>
      <w:lvl w:ilvl="0">
        <w:start w:val="6"/>
        <w:numFmt w:val="decimal"/>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8">
    <w:abstractNumId w:val="4"/>
    <w:lvlOverride w:ilvl="0">
      <w:startOverride w:val="5"/>
      <w:lvl w:ilvl="0">
        <w:start w:val="5"/>
        <w:numFmt w:val="decimal"/>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9">
    <w:abstractNumId w:val="12"/>
  </w:num>
  <w:num w:numId="10">
    <w:abstractNumId w:val="6"/>
  </w:num>
  <w:num w:numId="11">
    <w:abstractNumId w:val="5"/>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9"/>
  </w:num>
  <w:num w:numId="17">
    <w:abstractNumId w:val="13"/>
  </w:num>
  <w:num w:numId="18">
    <w:abstractNumId w:va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0A9"/>
    <w:rsid w:val="000018B7"/>
    <w:rsid w:val="00091506"/>
    <w:rsid w:val="00124699"/>
    <w:rsid w:val="00126AAE"/>
    <w:rsid w:val="00132DFD"/>
    <w:rsid w:val="00172C52"/>
    <w:rsid w:val="0017600C"/>
    <w:rsid w:val="001905E4"/>
    <w:rsid w:val="001B4F37"/>
    <w:rsid w:val="001F00F9"/>
    <w:rsid w:val="00201228"/>
    <w:rsid w:val="002313E5"/>
    <w:rsid w:val="002C46E2"/>
    <w:rsid w:val="002E3DAB"/>
    <w:rsid w:val="0032387C"/>
    <w:rsid w:val="00357E4D"/>
    <w:rsid w:val="003A055C"/>
    <w:rsid w:val="003B6FDD"/>
    <w:rsid w:val="003C08DE"/>
    <w:rsid w:val="00433B55"/>
    <w:rsid w:val="00474200"/>
    <w:rsid w:val="005012F2"/>
    <w:rsid w:val="005718C7"/>
    <w:rsid w:val="00601875"/>
    <w:rsid w:val="00673A50"/>
    <w:rsid w:val="006B6BF0"/>
    <w:rsid w:val="006E06C6"/>
    <w:rsid w:val="006E11DA"/>
    <w:rsid w:val="00784BA8"/>
    <w:rsid w:val="00841F90"/>
    <w:rsid w:val="00856A5A"/>
    <w:rsid w:val="008B33FA"/>
    <w:rsid w:val="0090194E"/>
    <w:rsid w:val="009325F0"/>
    <w:rsid w:val="00942BED"/>
    <w:rsid w:val="009A12E4"/>
    <w:rsid w:val="009B5A06"/>
    <w:rsid w:val="009E0ECC"/>
    <w:rsid w:val="00A9796A"/>
    <w:rsid w:val="00AD681C"/>
    <w:rsid w:val="00AF0E03"/>
    <w:rsid w:val="00C460A9"/>
    <w:rsid w:val="00C86C7F"/>
    <w:rsid w:val="00D21011"/>
    <w:rsid w:val="00E17225"/>
    <w:rsid w:val="00E41E6C"/>
    <w:rsid w:val="00F5486F"/>
    <w:rsid w:val="00FA7105"/>
    <w:rsid w:val="00FB4B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E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460A9"/>
    <w:rPr>
      <w:rFonts w:cs="Times New Roman"/>
      <w:color w:val="0000FF"/>
      <w:u w:val="single"/>
    </w:rPr>
  </w:style>
  <w:style w:type="character" w:styleId="FollowedHyperlink">
    <w:name w:val="FollowedHyperlink"/>
    <w:basedOn w:val="DefaultParagraphFont"/>
    <w:uiPriority w:val="99"/>
    <w:semiHidden/>
    <w:rsid w:val="00C460A9"/>
    <w:rPr>
      <w:rFonts w:cs="Times New Roman"/>
      <w:color w:val="800080"/>
      <w:u w:val="single"/>
    </w:rPr>
  </w:style>
  <w:style w:type="paragraph" w:styleId="NormalWeb">
    <w:name w:val="Normal (Web)"/>
    <w:basedOn w:val="Normal"/>
    <w:uiPriority w:val="99"/>
    <w:semiHidden/>
    <w:rsid w:val="00C460A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C460A9"/>
    <w:pPr>
      <w:ind w:left="720"/>
      <w:contextualSpacing/>
    </w:pPr>
  </w:style>
</w:styles>
</file>

<file path=word/webSettings.xml><?xml version="1.0" encoding="utf-8"?>
<w:webSettings xmlns:r="http://schemas.openxmlformats.org/officeDocument/2006/relationships" xmlns:w="http://schemas.openxmlformats.org/wordprocessingml/2006/main">
  <w:divs>
    <w:div w:id="597956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Faculty/INaturalScience/MFstud.aspx" TargetMode="External"/><Relationship Id="rId17" Type="http://schemas.openxmlformats.org/officeDocument/2006/relationships/hyperlink" Target="http://www.donquijote.org/"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1" Type="http://schemas.openxmlformats.org/officeDocument/2006/relationships/numbering" Target="numbering.xml"/><Relationship Id="rId6" Type="http://schemas.openxmlformats.org/officeDocument/2006/relationships/hyperlink" Target="http://www.kspu.edu/About/Faculty/IUkrForeignPhilology/ChairTranslation.aspx" TargetMode="External"/><Relationship Id="rId11" Type="http://schemas.openxmlformats.org/officeDocument/2006/relationships/hyperlink" Target="http://www.kspu.edu/Information/Academicintegrity.aspx"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10" Type="http://schemas.openxmlformats.org/officeDocument/2006/relationships/hyperlink" Target="http://www.kspu.edu/About/DepartmentAndServices/DAcademicServ.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20</Pages>
  <Words>5879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dc:creator>
  <cp:keywords/>
  <dc:description/>
  <cp:lastModifiedBy>MKolesnik</cp:lastModifiedBy>
  <cp:revision>27</cp:revision>
  <cp:lastPrinted>2020-10-21T07:12:00Z</cp:lastPrinted>
  <dcterms:created xsi:type="dcterms:W3CDTF">2020-10-20T09:19:00Z</dcterms:created>
  <dcterms:modified xsi:type="dcterms:W3CDTF">2020-10-21T09:37:00Z</dcterms:modified>
</cp:coreProperties>
</file>